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1708" w14:textId="77777777" w:rsidR="009737EA" w:rsidRDefault="009737EA" w:rsidP="009737EA">
      <w:pPr>
        <w:rPr>
          <w:rFonts w:ascii="Palatino" w:hAnsi="Palatino"/>
          <w:b/>
        </w:rPr>
      </w:pPr>
      <w:r>
        <w:rPr>
          <w:rFonts w:ascii="Palatino" w:hAnsi="Palatino"/>
          <w:sz w:val="20"/>
        </w:rPr>
        <w:t>TO</w:t>
      </w:r>
      <w:r>
        <w:rPr>
          <w:rFonts w:ascii="Palatino" w:hAnsi="Palatino"/>
          <w:sz w:val="28"/>
        </w:rPr>
        <w:t xml:space="preserve">: </w:t>
      </w:r>
      <w:r>
        <w:rPr>
          <w:rFonts w:ascii="Palatino" w:hAnsi="Palatino"/>
          <w:sz w:val="28"/>
        </w:rPr>
        <w:tab/>
      </w:r>
      <w:r>
        <w:rPr>
          <w:rFonts w:ascii="Palatino" w:hAnsi="Palatino"/>
          <w:sz w:val="28"/>
        </w:rPr>
        <w:tab/>
      </w:r>
      <w:r>
        <w:rPr>
          <w:rFonts w:ascii="Palatino" w:hAnsi="Palatino"/>
          <w:b/>
        </w:rPr>
        <w:t>ALL GSE EMPLOYEES PAID ON A MONTHLY / VARIABLE BASIS</w:t>
      </w:r>
    </w:p>
    <w:p w14:paraId="27BA6FFD" w14:textId="77777777" w:rsidR="009737EA" w:rsidRDefault="009737EA" w:rsidP="009737EA">
      <w:pPr>
        <w:rPr>
          <w:rFonts w:ascii="Palatino" w:hAnsi="Palatino"/>
          <w:b/>
          <w:i/>
        </w:rPr>
      </w:pPr>
    </w:p>
    <w:p w14:paraId="36670DD5" w14:textId="77777777" w:rsidR="009737EA" w:rsidRDefault="009737EA" w:rsidP="009737EA">
      <w:pPr>
        <w:rPr>
          <w:rFonts w:ascii="Palatino" w:hAnsi="Palatino"/>
          <w:sz w:val="20"/>
        </w:rPr>
      </w:pPr>
      <w:r>
        <w:rPr>
          <w:rFonts w:ascii="Palatino" w:hAnsi="Palatino"/>
          <w:sz w:val="20"/>
        </w:rPr>
        <w:t xml:space="preserve">FROM: </w:t>
      </w:r>
      <w:r>
        <w:rPr>
          <w:rFonts w:ascii="Palatino" w:hAnsi="Palatino"/>
          <w:sz w:val="20"/>
        </w:rPr>
        <w:tab/>
      </w:r>
      <w:r>
        <w:rPr>
          <w:rFonts w:ascii="Palatino" w:hAnsi="Palatino"/>
          <w:sz w:val="20"/>
        </w:rPr>
        <w:tab/>
      </w:r>
      <w:r>
        <w:rPr>
          <w:rFonts w:ascii="Palatino" w:hAnsi="Palatino"/>
          <w:b/>
          <w:sz w:val="20"/>
        </w:rPr>
        <w:t>THE BUSINESS SERVICES OFFICE</w:t>
      </w:r>
    </w:p>
    <w:p w14:paraId="2A8A84D0" w14:textId="77777777" w:rsidR="009737EA" w:rsidRDefault="009737EA" w:rsidP="009737EA">
      <w:pPr>
        <w:rPr>
          <w:rFonts w:ascii="Palatino" w:hAnsi="Palatino"/>
          <w:sz w:val="20"/>
        </w:rPr>
      </w:pPr>
    </w:p>
    <w:p w14:paraId="1F15F0A3" w14:textId="77777777" w:rsidR="009737EA" w:rsidRDefault="009737EA" w:rsidP="009737EA">
      <w:pPr>
        <w:rPr>
          <w:rFonts w:ascii="Palatino" w:hAnsi="Palatino"/>
          <w:b/>
          <w:sz w:val="20"/>
        </w:rPr>
      </w:pPr>
      <w:r>
        <w:rPr>
          <w:rFonts w:ascii="Palatino" w:hAnsi="Palatino"/>
          <w:sz w:val="20"/>
        </w:rPr>
        <w:t xml:space="preserve">RE: </w:t>
      </w:r>
      <w:r>
        <w:rPr>
          <w:rFonts w:ascii="Palatino" w:hAnsi="Palatino"/>
          <w:sz w:val="20"/>
        </w:rPr>
        <w:tab/>
      </w:r>
      <w:r>
        <w:rPr>
          <w:rFonts w:ascii="Palatino" w:hAnsi="Palatino"/>
          <w:sz w:val="20"/>
        </w:rPr>
        <w:tab/>
      </w:r>
      <w:r>
        <w:rPr>
          <w:rFonts w:ascii="Palatino" w:hAnsi="Palatino"/>
          <w:b/>
          <w:sz w:val="20"/>
        </w:rPr>
        <w:t>TIMESHEETS SCHEDULE FOR VARIABLE EMPLOYEES</w:t>
      </w:r>
    </w:p>
    <w:p w14:paraId="27BD6539" w14:textId="2A6129C2" w:rsidR="009737EA" w:rsidRDefault="009737EA" w:rsidP="009737EA">
      <w:pPr>
        <w:rPr>
          <w:rFonts w:ascii="Palatino" w:hAnsi="Palatino"/>
          <w:b/>
          <w:sz w:val="20"/>
        </w:rPr>
      </w:pPr>
      <w:r>
        <w:rPr>
          <w:rFonts w:ascii="Palatino" w:hAnsi="Palatino"/>
          <w:b/>
          <w:sz w:val="20"/>
        </w:rPr>
        <w:tab/>
      </w:r>
      <w:r>
        <w:rPr>
          <w:rFonts w:ascii="Palatino" w:hAnsi="Palatino"/>
          <w:b/>
          <w:sz w:val="20"/>
        </w:rPr>
        <w:tab/>
      </w:r>
      <w:r w:rsidR="006C5F82">
        <w:rPr>
          <w:rFonts w:ascii="Palatino" w:hAnsi="Palatino"/>
          <w:b/>
          <w:sz w:val="20"/>
        </w:rPr>
        <w:t>JANUARY 2018 TO DECEMBER 2018</w:t>
      </w:r>
      <w:bookmarkStart w:id="0" w:name="_GoBack"/>
      <w:bookmarkEnd w:id="0"/>
      <w:r>
        <w:rPr>
          <w:rFonts w:ascii="Palatino" w:hAnsi="Palatino"/>
          <w:b/>
          <w:sz w:val="20"/>
        </w:rPr>
        <w:t xml:space="preserve">                                                                                </w:t>
      </w:r>
    </w:p>
    <w:p w14:paraId="27E1048A" w14:textId="77777777" w:rsidR="009737EA" w:rsidRDefault="009737EA" w:rsidP="009737EA">
      <w:pPr>
        <w:rPr>
          <w:rFonts w:ascii="Palatino" w:hAnsi="Palatino"/>
          <w:sz w:val="20"/>
        </w:rPr>
      </w:pPr>
    </w:p>
    <w:p w14:paraId="7E77EAE2" w14:textId="77777777" w:rsidR="009737EA" w:rsidRDefault="009737EA" w:rsidP="009737EA">
      <w:pPr>
        <w:rPr>
          <w:rFonts w:ascii="Palatino" w:hAnsi="Palatino"/>
          <w:sz w:val="20"/>
        </w:rPr>
      </w:pPr>
    </w:p>
    <w:p w14:paraId="597AEE9D" w14:textId="77777777" w:rsidR="009737EA" w:rsidRDefault="009737EA" w:rsidP="009737EA">
      <w:pPr>
        <w:rPr>
          <w:rFonts w:ascii="Palatino" w:hAnsi="Palatino"/>
        </w:rPr>
      </w:pPr>
      <w:r>
        <w:rPr>
          <w:rFonts w:ascii="Palatino" w:hAnsi="Palatino"/>
        </w:rPr>
        <w:t xml:space="preserve">In order to receive your payroll check on the corresponding check release date please ensure that your supervisor or their area/project assistant submit your timesheet to the Business Office </w:t>
      </w:r>
      <w:r>
        <w:rPr>
          <w:rFonts w:ascii="Palatino" w:hAnsi="Palatino"/>
          <w:b/>
          <w:u w:val="single"/>
        </w:rPr>
        <w:t>by the due dates listed below</w:t>
      </w:r>
      <w:r>
        <w:rPr>
          <w:rFonts w:ascii="Palatino" w:hAnsi="Palatino"/>
        </w:rPr>
        <w:t>.</w:t>
      </w:r>
    </w:p>
    <w:p w14:paraId="5C20E974" w14:textId="77777777" w:rsidR="009737EA" w:rsidRDefault="009737EA" w:rsidP="009737EA">
      <w:pPr>
        <w:rPr>
          <w:rFonts w:ascii="Palatino" w:hAnsi="Palatino"/>
        </w:rPr>
      </w:pPr>
    </w:p>
    <w:p w14:paraId="75A900F9" w14:textId="77777777" w:rsidR="009737EA" w:rsidRDefault="009737EA" w:rsidP="009737EA">
      <w:pPr>
        <w:rPr>
          <w:rFonts w:ascii="Palatino" w:hAnsi="Palatino"/>
        </w:rPr>
      </w:pPr>
      <w:r>
        <w:rPr>
          <w:rFonts w:ascii="Palatino" w:hAnsi="Palatino"/>
        </w:rPr>
        <w:t>If you work in excess of the hours indicated by your appointment, prior approval from an authorized supervisor must be obtained.</w:t>
      </w:r>
    </w:p>
    <w:p w14:paraId="6F9737A1" w14:textId="77777777" w:rsidR="009737EA" w:rsidRDefault="009737EA" w:rsidP="009737EA">
      <w:pPr>
        <w:rPr>
          <w:rFonts w:ascii="Palatino" w:hAnsi="Palatino"/>
        </w:rPr>
      </w:pPr>
    </w:p>
    <w:p w14:paraId="173E2057" w14:textId="77777777" w:rsidR="009737EA" w:rsidRDefault="009737EA" w:rsidP="009737EA">
      <w:pPr>
        <w:rPr>
          <w:rFonts w:ascii="Palatino" w:hAnsi="Palatino"/>
        </w:rPr>
      </w:pPr>
      <w:r>
        <w:rPr>
          <w:rFonts w:ascii="Palatino" w:hAnsi="Palatino"/>
        </w:rPr>
        <w:t xml:space="preserve">All time sheets must be approved and signed by your authorized supervisor. </w:t>
      </w:r>
    </w:p>
    <w:p w14:paraId="456B5F08" w14:textId="77777777" w:rsidR="009737EA" w:rsidRDefault="009737EA" w:rsidP="009737EA">
      <w:pPr>
        <w:rPr>
          <w:rFonts w:ascii="Palatino" w:hAnsi="Palatino"/>
        </w:rPr>
      </w:pPr>
    </w:p>
    <w:p w14:paraId="43297CF0" w14:textId="77777777" w:rsidR="009737EA" w:rsidRDefault="009737EA" w:rsidP="009737EA">
      <w:pPr>
        <w:rPr>
          <w:rFonts w:ascii="Palatino" w:hAnsi="Palatino"/>
          <w:sz w:val="28"/>
        </w:rPr>
      </w:pPr>
      <w:r>
        <w:rPr>
          <w:rFonts w:ascii="Palatino" w:hAnsi="Palatino"/>
          <w:b/>
        </w:rPr>
        <w:t>PLEASE NOTE:</w:t>
      </w:r>
      <w:r>
        <w:rPr>
          <w:rFonts w:ascii="Palatino" w:hAnsi="Palatino"/>
        </w:rPr>
        <w:t xml:space="preserve">  Do not accumulate time for more than one month.  Please PROJECT your hours from the due date to the end of the month. Use only one timesheet per month.  Do not mix months on one timesheet.  Fill in hours for each day worked, no more than 8 hours per day.  Total the number of hours for the month.  Please indicate funding source or your chart-string (preferred) on your timesheet. </w:t>
      </w:r>
    </w:p>
    <w:p w14:paraId="29AAE485" w14:textId="77777777" w:rsidR="009737EA" w:rsidRDefault="009737EA" w:rsidP="009737EA">
      <w:pPr>
        <w:tabs>
          <w:tab w:val="left" w:pos="2880"/>
          <w:tab w:val="left" w:pos="3960"/>
          <w:tab w:val="left" w:pos="5040"/>
          <w:tab w:val="left" w:pos="6380"/>
        </w:tabs>
        <w:rPr>
          <w:rFonts w:ascii="Palatino" w:hAnsi="Palatino"/>
        </w:rPr>
      </w:pPr>
      <w:r>
        <w:rPr>
          <w:rFonts w:ascii="Palatino" w:hAnsi="Palatino"/>
          <w:sz w:val="28"/>
        </w:rPr>
        <w:t xml:space="preserve"> </w:t>
      </w:r>
      <w:r>
        <w:rPr>
          <w:rFonts w:ascii="Palatino" w:hAnsi="Palatino"/>
        </w:rPr>
        <w:tab/>
      </w:r>
      <w:r>
        <w:rPr>
          <w:rFonts w:ascii="Palatino" w:hAnsi="Palatino"/>
        </w:rPr>
        <w:tab/>
      </w:r>
    </w:p>
    <w:tbl>
      <w:tblPr>
        <w:tblW w:w="8980" w:type="dxa"/>
        <w:tblLayout w:type="fixed"/>
        <w:tblCellMar>
          <w:left w:w="0" w:type="dxa"/>
          <w:right w:w="0" w:type="dxa"/>
        </w:tblCellMar>
        <w:tblLook w:val="0000" w:firstRow="0" w:lastRow="0" w:firstColumn="0" w:lastColumn="0" w:noHBand="0" w:noVBand="0"/>
      </w:tblPr>
      <w:tblGrid>
        <w:gridCol w:w="1460"/>
        <w:gridCol w:w="1260"/>
        <w:gridCol w:w="720"/>
        <w:gridCol w:w="560"/>
        <w:gridCol w:w="720"/>
        <w:gridCol w:w="620"/>
        <w:gridCol w:w="620"/>
        <w:gridCol w:w="620"/>
        <w:gridCol w:w="1200"/>
        <w:gridCol w:w="1200"/>
      </w:tblGrid>
      <w:tr w:rsidR="009737EA" w14:paraId="348FDB35" w14:textId="77777777" w:rsidTr="00FC7FC4">
        <w:trPr>
          <w:trHeight w:val="322"/>
        </w:trPr>
        <w:tc>
          <w:tcPr>
            <w:tcW w:w="1460" w:type="dxa"/>
            <w:tcBorders>
              <w:top w:val="nil"/>
              <w:left w:val="nil"/>
              <w:bottom w:val="single" w:sz="6" w:space="0" w:color="auto"/>
              <w:right w:val="nil"/>
            </w:tcBorders>
            <w:noWrap/>
            <w:tcMar>
              <w:top w:w="20" w:type="dxa"/>
              <w:left w:w="20" w:type="dxa"/>
              <w:bottom w:w="0" w:type="dxa"/>
              <w:right w:w="20" w:type="dxa"/>
            </w:tcMar>
            <w:vAlign w:val="bottom"/>
          </w:tcPr>
          <w:p w14:paraId="1C0D9A49" w14:textId="77777777" w:rsidR="009737EA" w:rsidRPr="0080558D" w:rsidRDefault="009737EA" w:rsidP="00FC7FC4">
            <w:pPr>
              <w:rPr>
                <w:rFonts w:ascii="Times" w:hAnsi="Times"/>
                <w:b/>
                <w:lang w:bidi="x-none"/>
              </w:rPr>
            </w:pPr>
            <w:r w:rsidRPr="0080558D">
              <w:rPr>
                <w:rFonts w:ascii="Times" w:hAnsi="Times"/>
                <w:b/>
                <w:lang w:bidi="x-none"/>
              </w:rPr>
              <w:t xml:space="preserve">Year </w:t>
            </w:r>
            <w:r>
              <w:rPr>
                <w:rFonts w:ascii="Times" w:hAnsi="Times"/>
                <w:b/>
                <w:lang w:bidi="x-none"/>
              </w:rPr>
              <w:t>2018</w:t>
            </w:r>
          </w:p>
        </w:tc>
        <w:tc>
          <w:tcPr>
            <w:tcW w:w="1260" w:type="dxa"/>
            <w:tcBorders>
              <w:top w:val="nil"/>
              <w:left w:val="nil"/>
              <w:bottom w:val="single" w:sz="6" w:space="0" w:color="auto"/>
              <w:right w:val="single" w:sz="6" w:space="0" w:color="auto"/>
            </w:tcBorders>
            <w:tcMar>
              <w:top w:w="20" w:type="dxa"/>
              <w:left w:w="20" w:type="dxa"/>
              <w:bottom w:w="0" w:type="dxa"/>
              <w:right w:w="20" w:type="dxa"/>
            </w:tcMar>
          </w:tcPr>
          <w:p w14:paraId="50E49F6F" w14:textId="77777777" w:rsidR="009737EA" w:rsidRDefault="009737EA" w:rsidP="00FC7FC4">
            <w:pPr>
              <w:jc w:val="right"/>
              <w:rPr>
                <w:rFonts w:ascii="Times" w:hAnsi="Times"/>
                <w:lang w:bidi="x-none"/>
              </w:rPr>
            </w:pPr>
          </w:p>
        </w:tc>
        <w:tc>
          <w:tcPr>
            <w:tcW w:w="3860" w:type="dxa"/>
            <w:gridSpan w:val="6"/>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tcPr>
          <w:p w14:paraId="6DC55903" w14:textId="77777777" w:rsidR="009737EA" w:rsidRDefault="009737EA" w:rsidP="00FC7FC4">
            <w:pPr>
              <w:pStyle w:val="Heading1"/>
              <w:rPr>
                <w:rFonts w:ascii="Times" w:hAnsi="Times"/>
                <w:sz w:val="24"/>
                <w:lang w:bidi="x-none"/>
              </w:rPr>
            </w:pPr>
            <w:r>
              <w:rPr>
                <w:rFonts w:ascii="Times" w:hAnsi="Times"/>
                <w:sz w:val="24"/>
                <w:lang w:bidi="x-none"/>
              </w:rPr>
              <w:t>Percent time/max # of working hours</w:t>
            </w:r>
          </w:p>
        </w:tc>
        <w:tc>
          <w:tcPr>
            <w:tcW w:w="2400" w:type="dxa"/>
            <w:gridSpan w:val="2"/>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tcPr>
          <w:p w14:paraId="46F4B350" w14:textId="77777777" w:rsidR="009737EA" w:rsidRDefault="009737EA" w:rsidP="00FC7FC4">
            <w:pPr>
              <w:jc w:val="center"/>
              <w:rPr>
                <w:rFonts w:ascii="Times" w:hAnsi="Times"/>
                <w:b/>
                <w:lang w:bidi="x-none"/>
              </w:rPr>
            </w:pPr>
            <w:r>
              <w:rPr>
                <w:rFonts w:ascii="Times" w:hAnsi="Times"/>
                <w:b/>
                <w:lang w:bidi="x-none"/>
              </w:rPr>
              <w:t>Scheduled Pay date</w:t>
            </w:r>
          </w:p>
        </w:tc>
      </w:tr>
      <w:tr w:rsidR="009737EA" w14:paraId="13F602B0" w14:textId="77777777" w:rsidTr="00FC7FC4">
        <w:trPr>
          <w:trHeight w:val="500"/>
        </w:trPr>
        <w:tc>
          <w:tcPr>
            <w:tcW w:w="146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0DD93D40" w14:textId="77777777" w:rsidR="009737EA" w:rsidRDefault="009737EA" w:rsidP="00FC7FC4">
            <w:pPr>
              <w:rPr>
                <w:rFonts w:ascii="Times" w:hAnsi="Times"/>
                <w:b/>
                <w:lang w:bidi="x-none"/>
              </w:rPr>
            </w:pPr>
            <w:r>
              <w:rPr>
                <w:rFonts w:ascii="Times" w:hAnsi="Times"/>
                <w:b/>
                <w:lang w:bidi="x-none"/>
              </w:rPr>
              <w:t>Earnings Month</w:t>
            </w:r>
          </w:p>
        </w:tc>
        <w:tc>
          <w:tcPr>
            <w:tcW w:w="126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14:paraId="620F6E2E" w14:textId="77777777" w:rsidR="009737EA" w:rsidRDefault="009737EA" w:rsidP="00FC7FC4">
            <w:pPr>
              <w:jc w:val="center"/>
              <w:rPr>
                <w:rFonts w:ascii="Times" w:hAnsi="Times"/>
                <w:b/>
                <w:lang w:bidi="x-none"/>
              </w:rPr>
            </w:pPr>
            <w:r>
              <w:rPr>
                <w:rFonts w:ascii="Times" w:hAnsi="Times"/>
                <w:b/>
                <w:lang w:bidi="x-none"/>
              </w:rPr>
              <w:t>Time sheets Due</w:t>
            </w:r>
          </w:p>
        </w:tc>
        <w:tc>
          <w:tcPr>
            <w:tcW w:w="720" w:type="dxa"/>
            <w:tcBorders>
              <w:top w:val="single" w:sz="6" w:space="0" w:color="auto"/>
              <w:left w:val="single" w:sz="6" w:space="0" w:color="auto"/>
              <w:bottom w:val="single" w:sz="6" w:space="0" w:color="auto"/>
              <w:right w:val="nil"/>
            </w:tcBorders>
            <w:tcMar>
              <w:top w:w="20" w:type="dxa"/>
              <w:left w:w="20" w:type="dxa"/>
              <w:bottom w:w="0" w:type="dxa"/>
              <w:right w:w="20" w:type="dxa"/>
            </w:tcMar>
            <w:vAlign w:val="bottom"/>
          </w:tcPr>
          <w:p w14:paraId="0502C1D1" w14:textId="77777777" w:rsidR="009737EA" w:rsidRDefault="009737EA" w:rsidP="00FC7FC4">
            <w:pPr>
              <w:jc w:val="center"/>
              <w:rPr>
                <w:rFonts w:ascii="Times" w:hAnsi="Times"/>
                <w:b/>
                <w:lang w:bidi="x-none"/>
              </w:rPr>
            </w:pPr>
            <w:r>
              <w:rPr>
                <w:rFonts w:ascii="Times" w:hAnsi="Times"/>
                <w:b/>
                <w:lang w:bidi="x-none"/>
              </w:rPr>
              <w:t>100%</w:t>
            </w:r>
          </w:p>
        </w:tc>
        <w:tc>
          <w:tcPr>
            <w:tcW w:w="560" w:type="dxa"/>
            <w:tcBorders>
              <w:top w:val="single" w:sz="6" w:space="0" w:color="auto"/>
              <w:left w:val="nil"/>
              <w:bottom w:val="single" w:sz="6" w:space="0" w:color="auto"/>
              <w:right w:val="nil"/>
            </w:tcBorders>
            <w:tcMar>
              <w:top w:w="20" w:type="dxa"/>
              <w:left w:w="20" w:type="dxa"/>
              <w:bottom w:w="0" w:type="dxa"/>
              <w:right w:w="20" w:type="dxa"/>
            </w:tcMar>
            <w:vAlign w:val="bottom"/>
          </w:tcPr>
          <w:p w14:paraId="55D22001" w14:textId="77777777" w:rsidR="009737EA" w:rsidRDefault="009737EA" w:rsidP="00FC7FC4">
            <w:pPr>
              <w:jc w:val="center"/>
              <w:rPr>
                <w:rFonts w:ascii="Times" w:hAnsi="Times"/>
                <w:b/>
                <w:lang w:bidi="x-none"/>
              </w:rPr>
            </w:pPr>
            <w:r>
              <w:rPr>
                <w:rFonts w:ascii="Times" w:hAnsi="Times"/>
                <w:b/>
                <w:lang w:bidi="x-none"/>
              </w:rPr>
              <w:t>49%</w:t>
            </w:r>
          </w:p>
        </w:tc>
        <w:tc>
          <w:tcPr>
            <w:tcW w:w="720" w:type="dxa"/>
            <w:tcBorders>
              <w:top w:val="single" w:sz="6" w:space="0" w:color="auto"/>
              <w:left w:val="nil"/>
              <w:bottom w:val="single" w:sz="6" w:space="0" w:color="auto"/>
              <w:right w:val="nil"/>
            </w:tcBorders>
            <w:tcMar>
              <w:top w:w="20" w:type="dxa"/>
              <w:left w:w="20" w:type="dxa"/>
              <w:bottom w:w="0" w:type="dxa"/>
              <w:right w:w="20" w:type="dxa"/>
            </w:tcMar>
            <w:vAlign w:val="bottom"/>
          </w:tcPr>
          <w:p w14:paraId="79229F3A" w14:textId="77777777" w:rsidR="009737EA" w:rsidRDefault="009737EA" w:rsidP="00FC7FC4">
            <w:pPr>
              <w:jc w:val="center"/>
              <w:rPr>
                <w:rFonts w:ascii="Times" w:hAnsi="Times"/>
                <w:b/>
                <w:lang w:bidi="x-none"/>
              </w:rPr>
            </w:pPr>
            <w:r>
              <w:rPr>
                <w:rFonts w:ascii="Times" w:hAnsi="Times"/>
                <w:b/>
                <w:lang w:bidi="x-none"/>
              </w:rPr>
              <w:t>25%</w:t>
            </w:r>
          </w:p>
        </w:tc>
        <w:tc>
          <w:tcPr>
            <w:tcW w:w="620" w:type="dxa"/>
            <w:tcBorders>
              <w:top w:val="single" w:sz="6" w:space="0" w:color="auto"/>
              <w:left w:val="nil"/>
              <w:bottom w:val="single" w:sz="6" w:space="0" w:color="auto"/>
              <w:right w:val="nil"/>
            </w:tcBorders>
            <w:noWrap/>
            <w:tcMar>
              <w:top w:w="20" w:type="dxa"/>
              <w:left w:w="20" w:type="dxa"/>
              <w:bottom w:w="0" w:type="dxa"/>
              <w:right w:w="20" w:type="dxa"/>
            </w:tcMar>
            <w:vAlign w:val="bottom"/>
          </w:tcPr>
          <w:p w14:paraId="40435E3E" w14:textId="77777777" w:rsidR="009737EA" w:rsidRDefault="009737EA" w:rsidP="00FC7FC4">
            <w:pPr>
              <w:jc w:val="center"/>
              <w:rPr>
                <w:rFonts w:ascii="Times" w:hAnsi="Times"/>
                <w:b/>
                <w:lang w:bidi="x-none"/>
              </w:rPr>
            </w:pPr>
            <w:r>
              <w:rPr>
                <w:rFonts w:ascii="Times" w:hAnsi="Times"/>
                <w:b/>
                <w:lang w:bidi="x-none"/>
              </w:rPr>
              <w:t>24%</w:t>
            </w:r>
          </w:p>
        </w:tc>
        <w:tc>
          <w:tcPr>
            <w:tcW w:w="620" w:type="dxa"/>
            <w:tcBorders>
              <w:top w:val="single" w:sz="6" w:space="0" w:color="auto"/>
              <w:left w:val="nil"/>
              <w:bottom w:val="single" w:sz="6" w:space="0" w:color="auto"/>
              <w:right w:val="nil"/>
            </w:tcBorders>
            <w:tcMar>
              <w:top w:w="20" w:type="dxa"/>
              <w:left w:w="20" w:type="dxa"/>
              <w:bottom w:w="0" w:type="dxa"/>
              <w:right w:w="20" w:type="dxa"/>
            </w:tcMar>
            <w:vAlign w:val="bottom"/>
          </w:tcPr>
          <w:p w14:paraId="73835932" w14:textId="77777777" w:rsidR="009737EA" w:rsidRDefault="009737EA" w:rsidP="00FC7FC4">
            <w:pPr>
              <w:jc w:val="center"/>
              <w:rPr>
                <w:rFonts w:ascii="Times" w:hAnsi="Times"/>
                <w:b/>
                <w:lang w:bidi="x-none"/>
              </w:rPr>
            </w:pPr>
            <w:r>
              <w:rPr>
                <w:rFonts w:ascii="Times" w:hAnsi="Times"/>
                <w:b/>
                <w:lang w:bidi="x-none"/>
              </w:rPr>
              <w:t>12%</w:t>
            </w:r>
          </w:p>
        </w:tc>
        <w:tc>
          <w:tcPr>
            <w:tcW w:w="620" w:type="dxa"/>
            <w:tcBorders>
              <w:top w:val="single" w:sz="6" w:space="0" w:color="auto"/>
              <w:left w:val="nil"/>
              <w:bottom w:val="single" w:sz="6" w:space="0" w:color="auto"/>
              <w:right w:val="single" w:sz="6" w:space="0" w:color="auto"/>
            </w:tcBorders>
            <w:tcMar>
              <w:top w:w="20" w:type="dxa"/>
              <w:left w:w="20" w:type="dxa"/>
              <w:bottom w:w="0" w:type="dxa"/>
              <w:right w:w="20" w:type="dxa"/>
            </w:tcMar>
            <w:vAlign w:val="bottom"/>
          </w:tcPr>
          <w:p w14:paraId="1101C9DB" w14:textId="77777777" w:rsidR="009737EA" w:rsidRDefault="009737EA" w:rsidP="00FC7FC4">
            <w:pPr>
              <w:jc w:val="center"/>
              <w:rPr>
                <w:rFonts w:ascii="Times" w:hAnsi="Times"/>
                <w:b/>
                <w:lang w:bidi="x-none"/>
              </w:rPr>
            </w:pPr>
            <w:r>
              <w:rPr>
                <w:rFonts w:ascii="Times" w:hAnsi="Times"/>
                <w:b/>
                <w:lang w:bidi="x-none"/>
              </w:rPr>
              <w:t>10%</w:t>
            </w:r>
          </w:p>
        </w:tc>
        <w:tc>
          <w:tcPr>
            <w:tcW w:w="120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14:paraId="0CA97F40" w14:textId="77777777" w:rsidR="009737EA" w:rsidRDefault="009737EA" w:rsidP="00FC7FC4">
            <w:pPr>
              <w:jc w:val="center"/>
              <w:rPr>
                <w:rFonts w:ascii="Times" w:hAnsi="Times"/>
                <w:b/>
                <w:lang w:bidi="x-none"/>
              </w:rPr>
            </w:pPr>
            <w:r>
              <w:rPr>
                <w:rFonts w:ascii="Times" w:hAnsi="Times"/>
                <w:b/>
                <w:lang w:bidi="x-none"/>
              </w:rPr>
              <w:t>Monthly employees</w:t>
            </w:r>
          </w:p>
        </w:tc>
        <w:tc>
          <w:tcPr>
            <w:tcW w:w="120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14:paraId="5D835F90" w14:textId="77777777" w:rsidR="009737EA" w:rsidRDefault="009737EA" w:rsidP="00FC7FC4">
            <w:pPr>
              <w:jc w:val="center"/>
              <w:rPr>
                <w:rFonts w:ascii="Times" w:hAnsi="Times"/>
                <w:b/>
                <w:lang w:bidi="x-none"/>
              </w:rPr>
            </w:pPr>
          </w:p>
        </w:tc>
      </w:tr>
      <w:tr w:rsidR="009737EA" w14:paraId="5893B762" w14:textId="77777777" w:rsidTr="00FC7FC4">
        <w:trPr>
          <w:trHeight w:val="65"/>
        </w:trPr>
        <w:tc>
          <w:tcPr>
            <w:tcW w:w="1460" w:type="dxa"/>
            <w:tcBorders>
              <w:top w:val="single" w:sz="6" w:space="0" w:color="auto"/>
              <w:left w:val="single" w:sz="6" w:space="0" w:color="auto"/>
              <w:bottom w:val="nil"/>
              <w:right w:val="single" w:sz="6" w:space="0" w:color="auto"/>
            </w:tcBorders>
            <w:noWrap/>
            <w:tcMar>
              <w:top w:w="20" w:type="dxa"/>
              <w:left w:w="20" w:type="dxa"/>
              <w:bottom w:w="0" w:type="dxa"/>
              <w:right w:w="20" w:type="dxa"/>
            </w:tcMar>
            <w:vAlign w:val="bottom"/>
          </w:tcPr>
          <w:p w14:paraId="5FD1D893" w14:textId="77777777" w:rsidR="009737EA" w:rsidRDefault="009737EA" w:rsidP="00FC7FC4">
            <w:pPr>
              <w:rPr>
                <w:rFonts w:ascii="Times" w:hAnsi="Times"/>
                <w:lang w:bidi="x-none"/>
              </w:rPr>
            </w:pPr>
          </w:p>
        </w:tc>
        <w:tc>
          <w:tcPr>
            <w:tcW w:w="1260" w:type="dxa"/>
            <w:tcBorders>
              <w:top w:val="single" w:sz="6" w:space="0" w:color="auto"/>
              <w:left w:val="single" w:sz="6" w:space="0" w:color="auto"/>
              <w:bottom w:val="nil"/>
              <w:right w:val="single" w:sz="6" w:space="0" w:color="auto"/>
            </w:tcBorders>
            <w:tcMar>
              <w:top w:w="20" w:type="dxa"/>
              <w:left w:w="20" w:type="dxa"/>
              <w:bottom w:w="0" w:type="dxa"/>
              <w:right w:w="20" w:type="dxa"/>
            </w:tcMar>
          </w:tcPr>
          <w:p w14:paraId="106E79EA" w14:textId="77777777" w:rsidR="009737EA" w:rsidRDefault="009737EA" w:rsidP="00FC7FC4">
            <w:pPr>
              <w:jc w:val="center"/>
              <w:rPr>
                <w:rFonts w:ascii="Times" w:hAnsi="Times"/>
                <w:b/>
                <w:lang w:bidi="x-none"/>
              </w:rPr>
            </w:pPr>
          </w:p>
        </w:tc>
        <w:tc>
          <w:tcPr>
            <w:tcW w:w="720" w:type="dxa"/>
            <w:tcBorders>
              <w:top w:val="single" w:sz="6" w:space="0" w:color="auto"/>
              <w:left w:val="single" w:sz="6" w:space="0" w:color="auto"/>
              <w:bottom w:val="nil"/>
              <w:right w:val="nil"/>
            </w:tcBorders>
            <w:tcMar>
              <w:top w:w="20" w:type="dxa"/>
              <w:left w:w="20" w:type="dxa"/>
              <w:bottom w:w="0" w:type="dxa"/>
              <w:right w:w="20" w:type="dxa"/>
            </w:tcMar>
          </w:tcPr>
          <w:p w14:paraId="7947B8CE" w14:textId="77777777" w:rsidR="009737EA" w:rsidRDefault="009737EA" w:rsidP="00FC7FC4">
            <w:pPr>
              <w:jc w:val="center"/>
              <w:rPr>
                <w:rFonts w:ascii="Times" w:hAnsi="Times"/>
                <w:lang w:bidi="x-none"/>
              </w:rPr>
            </w:pPr>
          </w:p>
        </w:tc>
        <w:tc>
          <w:tcPr>
            <w:tcW w:w="560" w:type="dxa"/>
            <w:tcBorders>
              <w:top w:val="single" w:sz="6" w:space="0" w:color="auto"/>
              <w:left w:val="nil"/>
              <w:bottom w:val="nil"/>
              <w:right w:val="nil"/>
            </w:tcBorders>
            <w:tcMar>
              <w:top w:w="20" w:type="dxa"/>
              <w:left w:w="20" w:type="dxa"/>
              <w:bottom w:w="0" w:type="dxa"/>
              <w:right w:w="20" w:type="dxa"/>
            </w:tcMar>
          </w:tcPr>
          <w:p w14:paraId="4F89BCE2" w14:textId="77777777" w:rsidR="009737EA" w:rsidRDefault="009737EA" w:rsidP="00FC7FC4">
            <w:pPr>
              <w:jc w:val="center"/>
              <w:rPr>
                <w:rFonts w:ascii="Times" w:hAnsi="Times"/>
                <w:lang w:bidi="x-none"/>
              </w:rPr>
            </w:pPr>
          </w:p>
        </w:tc>
        <w:tc>
          <w:tcPr>
            <w:tcW w:w="720" w:type="dxa"/>
            <w:tcBorders>
              <w:top w:val="single" w:sz="6" w:space="0" w:color="auto"/>
              <w:left w:val="nil"/>
              <w:bottom w:val="nil"/>
              <w:right w:val="nil"/>
            </w:tcBorders>
            <w:tcMar>
              <w:top w:w="20" w:type="dxa"/>
              <w:left w:w="20" w:type="dxa"/>
              <w:bottom w:w="0" w:type="dxa"/>
              <w:right w:w="20" w:type="dxa"/>
            </w:tcMar>
          </w:tcPr>
          <w:p w14:paraId="7220024A" w14:textId="77777777" w:rsidR="009737EA" w:rsidRDefault="009737EA" w:rsidP="00FC7FC4">
            <w:pPr>
              <w:jc w:val="center"/>
              <w:rPr>
                <w:rFonts w:ascii="Times" w:hAnsi="Times"/>
                <w:lang w:bidi="x-none"/>
              </w:rPr>
            </w:pPr>
          </w:p>
        </w:tc>
        <w:tc>
          <w:tcPr>
            <w:tcW w:w="620" w:type="dxa"/>
            <w:tcBorders>
              <w:top w:val="single" w:sz="6" w:space="0" w:color="auto"/>
              <w:left w:val="nil"/>
              <w:bottom w:val="nil"/>
              <w:right w:val="nil"/>
            </w:tcBorders>
            <w:tcMar>
              <w:top w:w="20" w:type="dxa"/>
              <w:left w:w="20" w:type="dxa"/>
              <w:bottom w:w="0" w:type="dxa"/>
              <w:right w:w="20" w:type="dxa"/>
            </w:tcMar>
          </w:tcPr>
          <w:p w14:paraId="5104C911" w14:textId="77777777" w:rsidR="009737EA" w:rsidRDefault="009737EA" w:rsidP="00FC7FC4">
            <w:pPr>
              <w:jc w:val="center"/>
              <w:rPr>
                <w:rFonts w:ascii="Times" w:hAnsi="Times"/>
                <w:lang w:bidi="x-none"/>
              </w:rPr>
            </w:pPr>
          </w:p>
        </w:tc>
        <w:tc>
          <w:tcPr>
            <w:tcW w:w="620" w:type="dxa"/>
            <w:tcBorders>
              <w:top w:val="single" w:sz="6" w:space="0" w:color="auto"/>
              <w:left w:val="nil"/>
              <w:bottom w:val="nil"/>
              <w:right w:val="nil"/>
            </w:tcBorders>
            <w:tcMar>
              <w:top w:w="20" w:type="dxa"/>
              <w:left w:w="20" w:type="dxa"/>
              <w:bottom w:w="0" w:type="dxa"/>
              <w:right w:w="20" w:type="dxa"/>
            </w:tcMar>
          </w:tcPr>
          <w:p w14:paraId="3FA27881" w14:textId="77777777" w:rsidR="009737EA" w:rsidRDefault="009737EA" w:rsidP="00FC7FC4">
            <w:pPr>
              <w:jc w:val="center"/>
              <w:rPr>
                <w:rFonts w:ascii="Times" w:hAnsi="Times"/>
                <w:lang w:bidi="x-none"/>
              </w:rPr>
            </w:pPr>
          </w:p>
        </w:tc>
        <w:tc>
          <w:tcPr>
            <w:tcW w:w="620" w:type="dxa"/>
            <w:tcBorders>
              <w:top w:val="single" w:sz="6" w:space="0" w:color="auto"/>
              <w:left w:val="nil"/>
              <w:bottom w:val="nil"/>
              <w:right w:val="single" w:sz="6" w:space="0" w:color="auto"/>
            </w:tcBorders>
            <w:tcMar>
              <w:top w:w="20" w:type="dxa"/>
              <w:left w:w="20" w:type="dxa"/>
              <w:bottom w:w="0" w:type="dxa"/>
              <w:right w:w="20" w:type="dxa"/>
            </w:tcMar>
          </w:tcPr>
          <w:p w14:paraId="56F5B2D8" w14:textId="77777777" w:rsidR="009737EA" w:rsidRDefault="009737EA" w:rsidP="00FC7FC4">
            <w:pPr>
              <w:jc w:val="center"/>
              <w:rPr>
                <w:rFonts w:ascii="Times" w:hAnsi="Times"/>
                <w:lang w:bidi="x-none"/>
              </w:rPr>
            </w:pPr>
          </w:p>
        </w:tc>
        <w:tc>
          <w:tcPr>
            <w:tcW w:w="1200" w:type="dxa"/>
            <w:tcBorders>
              <w:top w:val="single" w:sz="6" w:space="0" w:color="auto"/>
              <w:left w:val="single" w:sz="6" w:space="0" w:color="auto"/>
              <w:bottom w:val="nil"/>
              <w:right w:val="single" w:sz="6" w:space="0" w:color="auto"/>
            </w:tcBorders>
            <w:tcMar>
              <w:top w:w="20" w:type="dxa"/>
              <w:left w:w="20" w:type="dxa"/>
              <w:bottom w:w="0" w:type="dxa"/>
              <w:right w:w="20" w:type="dxa"/>
            </w:tcMar>
          </w:tcPr>
          <w:p w14:paraId="2ADAFB56" w14:textId="77777777" w:rsidR="009737EA" w:rsidRDefault="009737EA" w:rsidP="00FC7FC4">
            <w:pPr>
              <w:jc w:val="center"/>
              <w:rPr>
                <w:rFonts w:ascii="Times" w:hAnsi="Times"/>
                <w:b/>
                <w:lang w:bidi="x-none"/>
              </w:rPr>
            </w:pPr>
          </w:p>
        </w:tc>
        <w:tc>
          <w:tcPr>
            <w:tcW w:w="1200" w:type="dxa"/>
            <w:tcBorders>
              <w:top w:val="single" w:sz="6" w:space="0" w:color="auto"/>
              <w:left w:val="single" w:sz="6" w:space="0" w:color="auto"/>
              <w:bottom w:val="nil"/>
              <w:right w:val="single" w:sz="6" w:space="0" w:color="auto"/>
            </w:tcBorders>
            <w:tcMar>
              <w:top w:w="20" w:type="dxa"/>
              <w:left w:w="20" w:type="dxa"/>
              <w:bottom w:w="0" w:type="dxa"/>
              <w:right w:w="20" w:type="dxa"/>
            </w:tcMar>
            <w:vAlign w:val="bottom"/>
          </w:tcPr>
          <w:p w14:paraId="2DE8D72D" w14:textId="77777777" w:rsidR="009737EA" w:rsidRDefault="009737EA" w:rsidP="00FC7FC4">
            <w:pPr>
              <w:jc w:val="center"/>
              <w:rPr>
                <w:rFonts w:ascii="Times" w:hAnsi="Times"/>
                <w:b/>
                <w:lang w:bidi="x-none"/>
              </w:rPr>
            </w:pPr>
          </w:p>
        </w:tc>
      </w:tr>
      <w:tr w:rsidR="00ED1B03" w14:paraId="0FC5130F" w14:textId="77777777" w:rsidTr="005008F6">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35EF02DE" w14:textId="77777777" w:rsidR="00ED1B03" w:rsidRDefault="00ED1B03" w:rsidP="00FC7FC4">
            <w:pPr>
              <w:rPr>
                <w:rFonts w:ascii="Times" w:hAnsi="Times"/>
                <w:lang w:bidi="x-none"/>
              </w:rPr>
            </w:pPr>
            <w:r>
              <w:rPr>
                <w:rFonts w:ascii="Times" w:hAnsi="Times"/>
                <w:lang w:bidi="x-none"/>
              </w:rPr>
              <w:t>January</w:t>
            </w:r>
          </w:p>
        </w:tc>
        <w:tc>
          <w:tcPr>
            <w:tcW w:w="1260" w:type="dxa"/>
            <w:tcBorders>
              <w:top w:val="nil"/>
              <w:left w:val="single" w:sz="6" w:space="0" w:color="auto"/>
              <w:bottom w:val="nil"/>
              <w:right w:val="single" w:sz="6" w:space="0" w:color="auto"/>
            </w:tcBorders>
            <w:tcMar>
              <w:top w:w="20" w:type="dxa"/>
              <w:left w:w="20" w:type="dxa"/>
              <w:bottom w:w="0" w:type="dxa"/>
              <w:right w:w="20" w:type="dxa"/>
            </w:tcMar>
            <w:vAlign w:val="bottom"/>
          </w:tcPr>
          <w:p w14:paraId="2D4DD771" w14:textId="77777777" w:rsidR="00ED1B03" w:rsidRDefault="00ED1B03" w:rsidP="00FC7FC4">
            <w:pPr>
              <w:jc w:val="center"/>
              <w:rPr>
                <w:rFonts w:ascii="Times" w:hAnsi="Times"/>
                <w:lang w:bidi="x-none"/>
              </w:rPr>
            </w:pPr>
            <w:r>
              <w:rPr>
                <w:rFonts w:ascii="Times" w:hAnsi="Times"/>
                <w:lang w:bidi="x-none"/>
              </w:rPr>
              <w:t>Jan. 16</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tcPr>
          <w:p w14:paraId="1E4EC6E5" w14:textId="77777777" w:rsidR="00ED1B03" w:rsidRDefault="00ED1B03" w:rsidP="00B903F2">
            <w:pPr>
              <w:jc w:val="center"/>
              <w:rPr>
                <w:rFonts w:ascii="Times" w:hAnsi="Times"/>
                <w:lang w:bidi="x-none"/>
              </w:rPr>
            </w:pPr>
            <w:r>
              <w:rPr>
                <w:rFonts w:ascii="Times" w:hAnsi="Times"/>
                <w:lang w:bidi="x-none"/>
              </w:rPr>
              <w:t>184</w:t>
            </w:r>
          </w:p>
        </w:tc>
        <w:tc>
          <w:tcPr>
            <w:tcW w:w="560" w:type="dxa"/>
            <w:tcBorders>
              <w:top w:val="nil"/>
              <w:left w:val="nil"/>
              <w:bottom w:val="nil"/>
              <w:right w:val="nil"/>
            </w:tcBorders>
            <w:tcMar>
              <w:top w:w="20" w:type="dxa"/>
              <w:left w:w="20" w:type="dxa"/>
              <w:bottom w:w="0" w:type="dxa"/>
              <w:right w:w="20" w:type="dxa"/>
            </w:tcMar>
          </w:tcPr>
          <w:p w14:paraId="4F31058C" w14:textId="77777777" w:rsidR="00ED1B03" w:rsidRDefault="00ED1B03" w:rsidP="00B903F2">
            <w:pPr>
              <w:jc w:val="center"/>
              <w:rPr>
                <w:rFonts w:ascii="Times" w:hAnsi="Times"/>
                <w:lang w:bidi="x-none"/>
              </w:rPr>
            </w:pPr>
            <w:r>
              <w:rPr>
                <w:rFonts w:ascii="Times" w:hAnsi="Times"/>
                <w:lang w:bidi="x-none"/>
              </w:rPr>
              <w:t>90</w:t>
            </w:r>
          </w:p>
        </w:tc>
        <w:tc>
          <w:tcPr>
            <w:tcW w:w="720" w:type="dxa"/>
            <w:tcBorders>
              <w:top w:val="nil"/>
              <w:left w:val="nil"/>
              <w:bottom w:val="nil"/>
              <w:right w:val="nil"/>
            </w:tcBorders>
            <w:tcMar>
              <w:top w:w="20" w:type="dxa"/>
              <w:left w:w="20" w:type="dxa"/>
              <w:bottom w:w="0" w:type="dxa"/>
              <w:right w:w="20" w:type="dxa"/>
            </w:tcMar>
          </w:tcPr>
          <w:p w14:paraId="26AEBB34" w14:textId="77777777" w:rsidR="00ED1B03" w:rsidRDefault="00ED1B03" w:rsidP="00B903F2">
            <w:pPr>
              <w:jc w:val="center"/>
              <w:rPr>
                <w:rFonts w:ascii="Times" w:hAnsi="Times"/>
                <w:lang w:bidi="x-none"/>
              </w:rPr>
            </w:pPr>
            <w:r>
              <w:rPr>
                <w:rFonts w:ascii="Times" w:hAnsi="Times"/>
                <w:lang w:bidi="x-none"/>
              </w:rPr>
              <w:t>46</w:t>
            </w:r>
          </w:p>
        </w:tc>
        <w:tc>
          <w:tcPr>
            <w:tcW w:w="620" w:type="dxa"/>
            <w:tcBorders>
              <w:top w:val="nil"/>
              <w:left w:val="nil"/>
              <w:bottom w:val="nil"/>
              <w:right w:val="nil"/>
            </w:tcBorders>
            <w:tcMar>
              <w:top w:w="20" w:type="dxa"/>
              <w:left w:w="20" w:type="dxa"/>
              <w:bottom w:w="0" w:type="dxa"/>
              <w:right w:w="20" w:type="dxa"/>
            </w:tcMar>
          </w:tcPr>
          <w:p w14:paraId="18509096" w14:textId="77777777" w:rsidR="00ED1B03" w:rsidRDefault="00ED1B03" w:rsidP="00B903F2">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65C78409" w14:textId="77777777" w:rsidR="00ED1B03" w:rsidRDefault="00ED1B03" w:rsidP="00B903F2">
            <w:pPr>
              <w:jc w:val="center"/>
              <w:rPr>
                <w:rFonts w:ascii="Times" w:hAnsi="Times"/>
                <w:lang w:bidi="x-none"/>
              </w:rPr>
            </w:pPr>
            <w:r>
              <w:rPr>
                <w:rFonts w:ascii="Times" w:hAnsi="Times"/>
                <w:lang w:bidi="x-none"/>
              </w:rPr>
              <w:t>22</w:t>
            </w:r>
          </w:p>
        </w:tc>
        <w:tc>
          <w:tcPr>
            <w:tcW w:w="620" w:type="dxa"/>
            <w:tcBorders>
              <w:top w:val="nil"/>
              <w:left w:val="nil"/>
              <w:bottom w:val="nil"/>
              <w:right w:val="single" w:sz="6" w:space="0" w:color="auto"/>
            </w:tcBorders>
            <w:tcMar>
              <w:top w:w="20" w:type="dxa"/>
              <w:left w:w="20" w:type="dxa"/>
              <w:bottom w:w="0" w:type="dxa"/>
              <w:right w:w="20" w:type="dxa"/>
            </w:tcMar>
          </w:tcPr>
          <w:p w14:paraId="32213A4B" w14:textId="77777777" w:rsidR="00ED1B03" w:rsidRDefault="00ED1B03" w:rsidP="00B903F2">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tcMar>
              <w:top w:w="20" w:type="dxa"/>
              <w:left w:w="20" w:type="dxa"/>
              <w:bottom w:w="0" w:type="dxa"/>
              <w:right w:w="20" w:type="dxa"/>
            </w:tcMar>
            <w:vAlign w:val="bottom"/>
          </w:tcPr>
          <w:p w14:paraId="3FC60DBD" w14:textId="77777777" w:rsidR="00ED1B03" w:rsidRDefault="00ED1B03" w:rsidP="00FC7FC4">
            <w:pPr>
              <w:jc w:val="center"/>
              <w:rPr>
                <w:rFonts w:ascii="Times" w:hAnsi="Times"/>
                <w:lang w:bidi="x-none"/>
              </w:rPr>
            </w:pPr>
            <w:r>
              <w:rPr>
                <w:rFonts w:ascii="Times" w:hAnsi="Times"/>
                <w:lang w:bidi="x-none"/>
              </w:rPr>
              <w:t>Feb. 1</w:t>
            </w:r>
            <w:r>
              <w:rPr>
                <w:rFonts w:ascii="Times" w:hAnsi="Times"/>
                <w:sz w:val="16"/>
                <w:szCs w:val="16"/>
                <w:lang w:bidi="x-none"/>
              </w:rPr>
              <w:t>s</w:t>
            </w:r>
            <w:r w:rsidRPr="001A0DC2">
              <w:rPr>
                <w:rFonts w:ascii="Times" w:hAnsi="Times"/>
                <w:sz w:val="16"/>
                <w:szCs w:val="16"/>
                <w:lang w:bidi="x-none"/>
              </w:rPr>
              <w:t>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2C09D1DF" w14:textId="77777777" w:rsidR="00ED1B03" w:rsidRDefault="00ED1B03" w:rsidP="00FC7FC4">
            <w:pPr>
              <w:jc w:val="center"/>
              <w:rPr>
                <w:rFonts w:ascii="Times" w:hAnsi="Times"/>
                <w:lang w:bidi="x-none"/>
              </w:rPr>
            </w:pPr>
          </w:p>
        </w:tc>
      </w:tr>
      <w:tr w:rsidR="009737EA" w14:paraId="07B898BE"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1678DF06" w14:textId="77777777" w:rsidR="009737EA" w:rsidRDefault="009737EA" w:rsidP="00FC7FC4">
            <w:pPr>
              <w:rPr>
                <w:rFonts w:ascii="Times" w:hAnsi="Times"/>
                <w:lang w:bidi="x-none"/>
              </w:rPr>
            </w:pPr>
            <w:r>
              <w:rPr>
                <w:rFonts w:ascii="Times" w:hAnsi="Times"/>
                <w:lang w:bidi="x-none"/>
              </w:rPr>
              <w:t>February</w:t>
            </w:r>
          </w:p>
        </w:tc>
        <w:tc>
          <w:tcPr>
            <w:tcW w:w="1260" w:type="dxa"/>
            <w:tcBorders>
              <w:top w:val="nil"/>
              <w:left w:val="single" w:sz="6" w:space="0" w:color="auto"/>
              <w:bottom w:val="nil"/>
              <w:right w:val="single" w:sz="6" w:space="0" w:color="auto"/>
            </w:tcBorders>
            <w:tcMar>
              <w:top w:w="20" w:type="dxa"/>
              <w:left w:w="20" w:type="dxa"/>
              <w:bottom w:w="0" w:type="dxa"/>
              <w:right w:w="20" w:type="dxa"/>
            </w:tcMar>
          </w:tcPr>
          <w:p w14:paraId="3610A1FA" w14:textId="77777777" w:rsidR="009737EA" w:rsidRDefault="009737EA" w:rsidP="00FC7FC4">
            <w:pPr>
              <w:jc w:val="center"/>
              <w:rPr>
                <w:rFonts w:ascii="Times" w:hAnsi="Times"/>
                <w:lang w:bidi="x-none"/>
              </w:rPr>
            </w:pPr>
            <w:r>
              <w:rPr>
                <w:rFonts w:ascii="Times" w:hAnsi="Times"/>
                <w:lang w:bidi="x-none"/>
              </w:rPr>
              <w:t>Feb. 1</w:t>
            </w:r>
            <w:r w:rsidR="00ED1B03">
              <w:rPr>
                <w:rFonts w:ascii="Times" w:hAnsi="Times"/>
                <w:lang w:bidi="x-none"/>
              </w:rPr>
              <w:t>3</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vAlign w:val="bottom"/>
          </w:tcPr>
          <w:p w14:paraId="3722C186" w14:textId="77777777" w:rsidR="009737EA" w:rsidRDefault="009737EA" w:rsidP="00FC7FC4">
            <w:pPr>
              <w:jc w:val="center"/>
              <w:rPr>
                <w:rFonts w:ascii="Times" w:hAnsi="Times"/>
                <w:lang w:bidi="x-none"/>
              </w:rPr>
            </w:pPr>
            <w:r>
              <w:rPr>
                <w:rFonts w:ascii="Times" w:hAnsi="Times"/>
                <w:lang w:bidi="x-none"/>
              </w:rPr>
              <w:t>160</w:t>
            </w:r>
          </w:p>
        </w:tc>
        <w:tc>
          <w:tcPr>
            <w:tcW w:w="560" w:type="dxa"/>
            <w:tcBorders>
              <w:top w:val="nil"/>
              <w:left w:val="nil"/>
              <w:bottom w:val="nil"/>
              <w:right w:val="nil"/>
            </w:tcBorders>
            <w:tcMar>
              <w:top w:w="20" w:type="dxa"/>
              <w:left w:w="20" w:type="dxa"/>
              <w:bottom w:w="0" w:type="dxa"/>
              <w:right w:w="20" w:type="dxa"/>
            </w:tcMar>
          </w:tcPr>
          <w:p w14:paraId="4B66F304" w14:textId="77777777" w:rsidR="009737EA" w:rsidRDefault="009737EA" w:rsidP="00FC7FC4">
            <w:pPr>
              <w:jc w:val="center"/>
              <w:rPr>
                <w:rFonts w:ascii="Times" w:hAnsi="Times"/>
                <w:lang w:bidi="x-none"/>
              </w:rPr>
            </w:pPr>
            <w:r>
              <w:rPr>
                <w:rFonts w:ascii="Times" w:hAnsi="Times"/>
                <w:lang w:bidi="x-none"/>
              </w:rPr>
              <w:t>78</w:t>
            </w:r>
          </w:p>
        </w:tc>
        <w:tc>
          <w:tcPr>
            <w:tcW w:w="720" w:type="dxa"/>
            <w:tcBorders>
              <w:top w:val="nil"/>
              <w:left w:val="nil"/>
              <w:bottom w:val="nil"/>
              <w:right w:val="nil"/>
            </w:tcBorders>
            <w:tcMar>
              <w:top w:w="20" w:type="dxa"/>
              <w:left w:w="20" w:type="dxa"/>
              <w:bottom w:w="0" w:type="dxa"/>
              <w:right w:w="20" w:type="dxa"/>
            </w:tcMar>
          </w:tcPr>
          <w:p w14:paraId="4785C947" w14:textId="77777777" w:rsidR="009737EA" w:rsidRDefault="009737EA" w:rsidP="00FC7FC4">
            <w:pPr>
              <w:jc w:val="center"/>
              <w:rPr>
                <w:rFonts w:ascii="Times" w:hAnsi="Times"/>
                <w:lang w:bidi="x-none"/>
              </w:rPr>
            </w:pPr>
            <w:r>
              <w:rPr>
                <w:rFonts w:ascii="Times" w:hAnsi="Times"/>
                <w:lang w:bidi="x-none"/>
              </w:rPr>
              <w:t>40</w:t>
            </w:r>
          </w:p>
        </w:tc>
        <w:tc>
          <w:tcPr>
            <w:tcW w:w="620" w:type="dxa"/>
            <w:tcBorders>
              <w:top w:val="nil"/>
              <w:left w:val="nil"/>
              <w:bottom w:val="nil"/>
              <w:right w:val="nil"/>
            </w:tcBorders>
            <w:tcMar>
              <w:top w:w="20" w:type="dxa"/>
              <w:left w:w="20" w:type="dxa"/>
              <w:bottom w:w="0" w:type="dxa"/>
              <w:right w:w="20" w:type="dxa"/>
            </w:tcMar>
          </w:tcPr>
          <w:p w14:paraId="7287870D" w14:textId="77777777" w:rsidR="009737EA" w:rsidRDefault="009737EA" w:rsidP="00FC7FC4">
            <w:pPr>
              <w:jc w:val="center"/>
              <w:rPr>
                <w:rFonts w:ascii="Times" w:hAnsi="Times"/>
                <w:lang w:bidi="x-none"/>
              </w:rPr>
            </w:pPr>
            <w:r>
              <w:rPr>
                <w:rFonts w:ascii="Times" w:hAnsi="Times"/>
                <w:lang w:bidi="x-none"/>
              </w:rPr>
              <w:t>38</w:t>
            </w:r>
          </w:p>
        </w:tc>
        <w:tc>
          <w:tcPr>
            <w:tcW w:w="620" w:type="dxa"/>
            <w:tcBorders>
              <w:top w:val="nil"/>
              <w:left w:val="nil"/>
              <w:bottom w:val="nil"/>
              <w:right w:val="nil"/>
            </w:tcBorders>
            <w:tcMar>
              <w:top w:w="20" w:type="dxa"/>
              <w:left w:w="20" w:type="dxa"/>
              <w:bottom w:w="0" w:type="dxa"/>
              <w:right w:w="20" w:type="dxa"/>
            </w:tcMar>
          </w:tcPr>
          <w:p w14:paraId="5454EAE4" w14:textId="77777777" w:rsidR="009737EA" w:rsidRDefault="009737EA" w:rsidP="00FC7FC4">
            <w:pPr>
              <w:jc w:val="center"/>
              <w:rPr>
                <w:rFonts w:ascii="Times" w:hAnsi="Times"/>
                <w:lang w:bidi="x-none"/>
              </w:rPr>
            </w:pPr>
            <w:r>
              <w:rPr>
                <w:rFonts w:ascii="Times" w:hAnsi="Times"/>
                <w:lang w:bidi="x-none"/>
              </w:rPr>
              <w:t>19</w:t>
            </w:r>
          </w:p>
        </w:tc>
        <w:tc>
          <w:tcPr>
            <w:tcW w:w="620" w:type="dxa"/>
            <w:tcBorders>
              <w:top w:val="nil"/>
              <w:left w:val="nil"/>
              <w:bottom w:val="nil"/>
              <w:right w:val="single" w:sz="6" w:space="0" w:color="auto"/>
            </w:tcBorders>
            <w:tcMar>
              <w:top w:w="20" w:type="dxa"/>
              <w:left w:w="20" w:type="dxa"/>
              <w:bottom w:w="0" w:type="dxa"/>
              <w:right w:w="20" w:type="dxa"/>
            </w:tcMar>
          </w:tcPr>
          <w:p w14:paraId="58C41FB1" w14:textId="77777777" w:rsidR="009737EA" w:rsidRDefault="009737EA" w:rsidP="00FC7FC4">
            <w:pPr>
              <w:jc w:val="center"/>
              <w:rPr>
                <w:rFonts w:ascii="Times" w:hAnsi="Times"/>
                <w:lang w:bidi="x-none"/>
              </w:rPr>
            </w:pPr>
            <w:r>
              <w:rPr>
                <w:rFonts w:ascii="Times" w:hAnsi="Times"/>
                <w:lang w:bidi="x-none"/>
              </w:rPr>
              <w:t>16</w:t>
            </w:r>
          </w:p>
        </w:tc>
        <w:tc>
          <w:tcPr>
            <w:tcW w:w="1200" w:type="dxa"/>
            <w:tcBorders>
              <w:top w:val="nil"/>
              <w:left w:val="single" w:sz="6" w:space="0" w:color="auto"/>
              <w:bottom w:val="nil"/>
              <w:right w:val="single" w:sz="6" w:space="0" w:color="auto"/>
            </w:tcBorders>
            <w:tcMar>
              <w:top w:w="20" w:type="dxa"/>
              <w:left w:w="20" w:type="dxa"/>
              <w:bottom w:w="0" w:type="dxa"/>
              <w:right w:w="20" w:type="dxa"/>
            </w:tcMar>
          </w:tcPr>
          <w:p w14:paraId="7700B498" w14:textId="77777777" w:rsidR="009737EA" w:rsidRDefault="009737EA" w:rsidP="00FC7FC4">
            <w:pPr>
              <w:jc w:val="center"/>
              <w:rPr>
                <w:rFonts w:ascii="Times" w:hAnsi="Times"/>
                <w:lang w:bidi="x-none"/>
              </w:rPr>
            </w:pPr>
            <w:r>
              <w:rPr>
                <w:rFonts w:ascii="Times" w:hAnsi="Times"/>
                <w:lang w:bidi="x-none"/>
              </w:rPr>
              <w:t>Mar. 1</w:t>
            </w:r>
            <w:r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711D2F9D" w14:textId="77777777" w:rsidR="009737EA" w:rsidRDefault="009737EA" w:rsidP="00FC7FC4">
            <w:pPr>
              <w:jc w:val="center"/>
              <w:rPr>
                <w:rFonts w:ascii="Times" w:hAnsi="Times"/>
                <w:lang w:bidi="x-none"/>
              </w:rPr>
            </w:pPr>
          </w:p>
        </w:tc>
      </w:tr>
      <w:tr w:rsidR="00ED1B03" w14:paraId="3948B3B3" w14:textId="77777777" w:rsidTr="00FC7FC4">
        <w:trPr>
          <w:trHeight w:val="28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4FC86A7E" w14:textId="77777777" w:rsidR="00ED1B03" w:rsidRDefault="00ED1B03" w:rsidP="00FC7FC4">
            <w:pPr>
              <w:rPr>
                <w:rFonts w:ascii="Times" w:hAnsi="Times"/>
                <w:lang w:bidi="x-none"/>
              </w:rPr>
            </w:pPr>
            <w:r>
              <w:rPr>
                <w:rFonts w:ascii="Times" w:hAnsi="Times"/>
                <w:lang w:bidi="x-none"/>
              </w:rPr>
              <w:t>March</w:t>
            </w:r>
          </w:p>
        </w:tc>
        <w:tc>
          <w:tcPr>
            <w:tcW w:w="1260" w:type="dxa"/>
            <w:tcBorders>
              <w:top w:val="nil"/>
              <w:left w:val="single" w:sz="6" w:space="0" w:color="auto"/>
              <w:bottom w:val="nil"/>
              <w:right w:val="single" w:sz="6" w:space="0" w:color="auto"/>
            </w:tcBorders>
            <w:tcMar>
              <w:top w:w="20" w:type="dxa"/>
              <w:left w:w="20" w:type="dxa"/>
              <w:bottom w:w="0" w:type="dxa"/>
              <w:right w:w="20" w:type="dxa"/>
            </w:tcMar>
          </w:tcPr>
          <w:p w14:paraId="56AA49D3" w14:textId="77777777" w:rsidR="00ED1B03" w:rsidRDefault="00ED1B03" w:rsidP="00FC7FC4">
            <w:pPr>
              <w:jc w:val="center"/>
              <w:rPr>
                <w:rFonts w:ascii="Times" w:hAnsi="Times"/>
                <w:lang w:bidi="x-none"/>
              </w:rPr>
            </w:pPr>
            <w:r>
              <w:rPr>
                <w:rFonts w:ascii="Times" w:hAnsi="Times"/>
                <w:lang w:bidi="x-none"/>
              </w:rPr>
              <w:t>March 13</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tcPr>
          <w:p w14:paraId="5DDF0CA0" w14:textId="77777777" w:rsidR="00ED1B03" w:rsidRDefault="00ED1B03" w:rsidP="00B903F2">
            <w:pPr>
              <w:jc w:val="center"/>
              <w:rPr>
                <w:rFonts w:ascii="Times" w:hAnsi="Times"/>
                <w:lang w:bidi="x-none"/>
              </w:rPr>
            </w:pPr>
            <w:r>
              <w:rPr>
                <w:rFonts w:ascii="Times" w:hAnsi="Times"/>
                <w:lang w:bidi="x-none"/>
              </w:rPr>
              <w:t>176</w:t>
            </w:r>
          </w:p>
        </w:tc>
        <w:tc>
          <w:tcPr>
            <w:tcW w:w="560" w:type="dxa"/>
            <w:tcBorders>
              <w:top w:val="nil"/>
              <w:left w:val="nil"/>
              <w:bottom w:val="nil"/>
              <w:right w:val="nil"/>
            </w:tcBorders>
            <w:tcMar>
              <w:top w:w="20" w:type="dxa"/>
              <w:left w:w="20" w:type="dxa"/>
              <w:bottom w:w="0" w:type="dxa"/>
              <w:right w:w="20" w:type="dxa"/>
            </w:tcMar>
          </w:tcPr>
          <w:p w14:paraId="50F44252" w14:textId="77777777" w:rsidR="00ED1B03" w:rsidRDefault="00ED1B03" w:rsidP="00B903F2">
            <w:pPr>
              <w:jc w:val="center"/>
              <w:rPr>
                <w:rFonts w:ascii="Times" w:hAnsi="Times"/>
                <w:lang w:bidi="x-none"/>
              </w:rPr>
            </w:pPr>
            <w:r>
              <w:rPr>
                <w:rFonts w:ascii="Times" w:hAnsi="Times"/>
                <w:lang w:bidi="x-none"/>
              </w:rPr>
              <w:t>86</w:t>
            </w:r>
          </w:p>
        </w:tc>
        <w:tc>
          <w:tcPr>
            <w:tcW w:w="720" w:type="dxa"/>
            <w:tcBorders>
              <w:top w:val="nil"/>
              <w:left w:val="nil"/>
              <w:bottom w:val="nil"/>
              <w:right w:val="nil"/>
            </w:tcBorders>
            <w:tcMar>
              <w:top w:w="20" w:type="dxa"/>
              <w:left w:w="20" w:type="dxa"/>
              <w:bottom w:w="0" w:type="dxa"/>
              <w:right w:w="20" w:type="dxa"/>
            </w:tcMar>
          </w:tcPr>
          <w:p w14:paraId="45A128B8" w14:textId="77777777" w:rsidR="00ED1B03" w:rsidRDefault="00ED1B03" w:rsidP="00B903F2">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52A3E805" w14:textId="77777777" w:rsidR="00ED1B03" w:rsidRDefault="00ED1B03" w:rsidP="00B903F2">
            <w:pPr>
              <w:jc w:val="center"/>
              <w:rPr>
                <w:rFonts w:ascii="Times" w:hAnsi="Times"/>
                <w:lang w:bidi="x-none"/>
              </w:rPr>
            </w:pPr>
            <w:r>
              <w:rPr>
                <w:rFonts w:ascii="Times" w:hAnsi="Times"/>
                <w:lang w:bidi="x-none"/>
              </w:rPr>
              <w:t>42</w:t>
            </w:r>
          </w:p>
        </w:tc>
        <w:tc>
          <w:tcPr>
            <w:tcW w:w="620" w:type="dxa"/>
            <w:tcBorders>
              <w:top w:val="nil"/>
              <w:left w:val="nil"/>
              <w:bottom w:val="nil"/>
              <w:right w:val="nil"/>
            </w:tcBorders>
            <w:tcMar>
              <w:top w:w="20" w:type="dxa"/>
              <w:left w:w="20" w:type="dxa"/>
              <w:bottom w:w="0" w:type="dxa"/>
              <w:right w:w="20" w:type="dxa"/>
            </w:tcMar>
          </w:tcPr>
          <w:p w14:paraId="7508E519" w14:textId="77777777" w:rsidR="00ED1B03" w:rsidRDefault="00ED1B03" w:rsidP="00B903F2">
            <w:pPr>
              <w:jc w:val="center"/>
              <w:rPr>
                <w:rFonts w:ascii="Times" w:hAnsi="Times"/>
                <w:lang w:bidi="x-none"/>
              </w:rPr>
            </w:pPr>
            <w:r>
              <w:rPr>
                <w:rFonts w:ascii="Times" w:hAnsi="Times"/>
                <w:lang w:bidi="x-none"/>
              </w:rPr>
              <w:t>21</w:t>
            </w:r>
          </w:p>
        </w:tc>
        <w:tc>
          <w:tcPr>
            <w:tcW w:w="620" w:type="dxa"/>
            <w:tcBorders>
              <w:top w:val="nil"/>
              <w:left w:val="nil"/>
              <w:bottom w:val="nil"/>
              <w:right w:val="single" w:sz="6" w:space="0" w:color="auto"/>
            </w:tcBorders>
            <w:tcMar>
              <w:top w:w="20" w:type="dxa"/>
              <w:left w:w="20" w:type="dxa"/>
              <w:bottom w:w="0" w:type="dxa"/>
              <w:right w:w="20" w:type="dxa"/>
            </w:tcMar>
          </w:tcPr>
          <w:p w14:paraId="7149F5C0" w14:textId="77777777" w:rsidR="00ED1B03" w:rsidRDefault="00ED1B03" w:rsidP="00B903F2">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tcMar>
              <w:top w:w="20" w:type="dxa"/>
              <w:left w:w="20" w:type="dxa"/>
              <w:bottom w:w="0" w:type="dxa"/>
              <w:right w:w="20" w:type="dxa"/>
            </w:tcMar>
          </w:tcPr>
          <w:p w14:paraId="3D65C8C0" w14:textId="77777777" w:rsidR="00ED1B03" w:rsidRDefault="00ED1B03" w:rsidP="00FC7FC4">
            <w:pPr>
              <w:jc w:val="center"/>
              <w:rPr>
                <w:rFonts w:ascii="Times" w:hAnsi="Times"/>
                <w:lang w:bidi="x-none"/>
              </w:rPr>
            </w:pPr>
            <w:r>
              <w:rPr>
                <w:rFonts w:ascii="Times" w:hAnsi="Times"/>
                <w:lang w:bidi="x-none"/>
              </w:rPr>
              <w:t>Mar. 29</w:t>
            </w:r>
            <w:r w:rsidRPr="00160B3D">
              <w:rPr>
                <w:rFonts w:ascii="Times" w:hAnsi="Times"/>
                <w:sz w:val="16"/>
                <w:szCs w:val="16"/>
                <w:lang w:bidi="x-none"/>
              </w:rPr>
              <w:t>th</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04D34D4A" w14:textId="77777777" w:rsidR="00ED1B03" w:rsidRDefault="00ED1B03" w:rsidP="00FC7FC4">
            <w:pPr>
              <w:jc w:val="center"/>
              <w:rPr>
                <w:rFonts w:ascii="Times" w:hAnsi="Times"/>
                <w:lang w:bidi="x-none"/>
              </w:rPr>
            </w:pPr>
          </w:p>
        </w:tc>
      </w:tr>
      <w:tr w:rsidR="00F90B50" w14:paraId="7B368D50"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3522AD20" w14:textId="77777777" w:rsidR="00F90B50" w:rsidRDefault="00F90B50" w:rsidP="00FC7FC4">
            <w:pPr>
              <w:rPr>
                <w:rFonts w:ascii="Times" w:hAnsi="Times"/>
                <w:lang w:bidi="x-none"/>
              </w:rPr>
            </w:pPr>
            <w:r>
              <w:rPr>
                <w:rFonts w:ascii="Times" w:hAnsi="Times"/>
                <w:lang w:bidi="x-none"/>
              </w:rPr>
              <w:t>April</w:t>
            </w:r>
          </w:p>
        </w:tc>
        <w:tc>
          <w:tcPr>
            <w:tcW w:w="1260" w:type="dxa"/>
            <w:tcBorders>
              <w:top w:val="nil"/>
              <w:left w:val="single" w:sz="6" w:space="0" w:color="auto"/>
              <w:bottom w:val="nil"/>
              <w:right w:val="single" w:sz="6" w:space="0" w:color="auto"/>
            </w:tcBorders>
            <w:tcMar>
              <w:top w:w="20" w:type="dxa"/>
              <w:left w:w="20" w:type="dxa"/>
              <w:bottom w:w="0" w:type="dxa"/>
              <w:right w:w="20" w:type="dxa"/>
            </w:tcMar>
          </w:tcPr>
          <w:p w14:paraId="0E5868F7" w14:textId="1FDE88E0" w:rsidR="00F90B50" w:rsidRDefault="00F90B50" w:rsidP="00FC7FC4">
            <w:pPr>
              <w:jc w:val="center"/>
              <w:rPr>
                <w:rFonts w:ascii="Times" w:hAnsi="Times"/>
                <w:lang w:bidi="x-none"/>
              </w:rPr>
            </w:pPr>
            <w:r>
              <w:rPr>
                <w:rFonts w:ascii="Times" w:hAnsi="Times"/>
                <w:lang w:bidi="x-none"/>
              </w:rPr>
              <w:t>April 16</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vAlign w:val="bottom"/>
          </w:tcPr>
          <w:p w14:paraId="70BF7204" w14:textId="795C9462" w:rsidR="00F90B50" w:rsidRDefault="00F90B50" w:rsidP="00FC7FC4">
            <w:pPr>
              <w:jc w:val="center"/>
              <w:rPr>
                <w:rFonts w:ascii="Times" w:hAnsi="Times"/>
                <w:lang w:bidi="x-none"/>
              </w:rPr>
            </w:pPr>
            <w:r>
              <w:rPr>
                <w:rFonts w:ascii="Times" w:hAnsi="Times"/>
                <w:lang w:bidi="x-none"/>
              </w:rPr>
              <w:t>168</w:t>
            </w:r>
          </w:p>
        </w:tc>
        <w:tc>
          <w:tcPr>
            <w:tcW w:w="560" w:type="dxa"/>
            <w:tcBorders>
              <w:top w:val="nil"/>
              <w:left w:val="nil"/>
              <w:bottom w:val="nil"/>
              <w:right w:val="nil"/>
            </w:tcBorders>
            <w:tcMar>
              <w:top w:w="20" w:type="dxa"/>
              <w:left w:w="20" w:type="dxa"/>
              <w:bottom w:w="0" w:type="dxa"/>
              <w:right w:w="20" w:type="dxa"/>
            </w:tcMar>
          </w:tcPr>
          <w:p w14:paraId="7B85FCAF" w14:textId="1C59D7EB" w:rsidR="00F90B50" w:rsidRDefault="00F90B50" w:rsidP="00FC7FC4">
            <w:pPr>
              <w:jc w:val="center"/>
              <w:rPr>
                <w:rFonts w:ascii="Times" w:hAnsi="Times"/>
                <w:lang w:bidi="x-none"/>
              </w:rPr>
            </w:pPr>
            <w:r>
              <w:rPr>
                <w:rFonts w:ascii="Times" w:hAnsi="Times"/>
                <w:lang w:bidi="x-none"/>
              </w:rPr>
              <w:t>82</w:t>
            </w:r>
          </w:p>
        </w:tc>
        <w:tc>
          <w:tcPr>
            <w:tcW w:w="720" w:type="dxa"/>
            <w:tcBorders>
              <w:top w:val="nil"/>
              <w:left w:val="nil"/>
              <w:bottom w:val="nil"/>
              <w:right w:val="nil"/>
            </w:tcBorders>
            <w:tcMar>
              <w:top w:w="20" w:type="dxa"/>
              <w:left w:w="20" w:type="dxa"/>
              <w:bottom w:w="0" w:type="dxa"/>
              <w:right w:w="20" w:type="dxa"/>
            </w:tcMar>
          </w:tcPr>
          <w:p w14:paraId="5E3BC1E1" w14:textId="17BE65B2" w:rsidR="00F90B50" w:rsidRDefault="00F90B50" w:rsidP="00FC7FC4">
            <w:pPr>
              <w:jc w:val="center"/>
              <w:rPr>
                <w:rFonts w:ascii="Times" w:hAnsi="Times"/>
                <w:lang w:bidi="x-none"/>
              </w:rPr>
            </w:pPr>
            <w:r>
              <w:rPr>
                <w:rFonts w:ascii="Times" w:hAnsi="Times"/>
                <w:lang w:bidi="x-none"/>
              </w:rPr>
              <w:t>42</w:t>
            </w:r>
          </w:p>
        </w:tc>
        <w:tc>
          <w:tcPr>
            <w:tcW w:w="620" w:type="dxa"/>
            <w:tcBorders>
              <w:top w:val="nil"/>
              <w:left w:val="nil"/>
              <w:bottom w:val="nil"/>
              <w:right w:val="nil"/>
            </w:tcBorders>
            <w:tcMar>
              <w:top w:w="20" w:type="dxa"/>
              <w:left w:w="20" w:type="dxa"/>
              <w:bottom w:w="0" w:type="dxa"/>
              <w:right w:w="20" w:type="dxa"/>
            </w:tcMar>
          </w:tcPr>
          <w:p w14:paraId="3589BBC4" w14:textId="637743AD" w:rsidR="00F90B50" w:rsidRDefault="00F90B50" w:rsidP="00FC7FC4">
            <w:pPr>
              <w:jc w:val="center"/>
              <w:rPr>
                <w:rFonts w:ascii="Times" w:hAnsi="Times"/>
                <w:lang w:bidi="x-none"/>
              </w:rPr>
            </w:pPr>
            <w:r>
              <w:rPr>
                <w:rFonts w:ascii="Times" w:hAnsi="Times"/>
                <w:lang w:bidi="x-none"/>
              </w:rPr>
              <w:t>40</w:t>
            </w:r>
          </w:p>
        </w:tc>
        <w:tc>
          <w:tcPr>
            <w:tcW w:w="620" w:type="dxa"/>
            <w:tcBorders>
              <w:top w:val="nil"/>
              <w:left w:val="nil"/>
              <w:bottom w:val="nil"/>
              <w:right w:val="nil"/>
            </w:tcBorders>
            <w:tcMar>
              <w:top w:w="20" w:type="dxa"/>
              <w:left w:w="20" w:type="dxa"/>
              <w:bottom w:w="0" w:type="dxa"/>
              <w:right w:w="20" w:type="dxa"/>
            </w:tcMar>
          </w:tcPr>
          <w:p w14:paraId="7FF51EAC" w14:textId="5DC12354" w:rsidR="00F90B50" w:rsidRDefault="00F90B50" w:rsidP="00FC7FC4">
            <w:pPr>
              <w:jc w:val="center"/>
              <w:rPr>
                <w:rFonts w:ascii="Times" w:hAnsi="Times"/>
                <w:lang w:bidi="x-none"/>
              </w:rPr>
            </w:pPr>
            <w:r>
              <w:rPr>
                <w:rFonts w:ascii="Times" w:hAnsi="Times"/>
                <w:lang w:bidi="x-none"/>
              </w:rPr>
              <w:t>20</w:t>
            </w:r>
          </w:p>
        </w:tc>
        <w:tc>
          <w:tcPr>
            <w:tcW w:w="620" w:type="dxa"/>
            <w:tcBorders>
              <w:top w:val="nil"/>
              <w:left w:val="nil"/>
              <w:bottom w:val="nil"/>
              <w:right w:val="single" w:sz="6" w:space="0" w:color="auto"/>
            </w:tcBorders>
            <w:tcMar>
              <w:top w:w="20" w:type="dxa"/>
              <w:left w:w="20" w:type="dxa"/>
              <w:bottom w:w="0" w:type="dxa"/>
              <w:right w:w="20" w:type="dxa"/>
            </w:tcMar>
          </w:tcPr>
          <w:p w14:paraId="79A6AFD5" w14:textId="0E397448" w:rsidR="00F90B50" w:rsidRDefault="00F90B50" w:rsidP="00FC7FC4">
            <w:pPr>
              <w:jc w:val="center"/>
              <w:rPr>
                <w:rFonts w:ascii="Times" w:hAnsi="Times"/>
                <w:lang w:bidi="x-none"/>
              </w:rPr>
            </w:pPr>
            <w:r>
              <w:rPr>
                <w:rFonts w:ascii="Times" w:hAnsi="Times"/>
                <w:lang w:bidi="x-none"/>
              </w:rPr>
              <w:t>17</w:t>
            </w:r>
          </w:p>
        </w:tc>
        <w:tc>
          <w:tcPr>
            <w:tcW w:w="1200" w:type="dxa"/>
            <w:tcBorders>
              <w:top w:val="nil"/>
              <w:left w:val="single" w:sz="6" w:space="0" w:color="auto"/>
              <w:bottom w:val="nil"/>
              <w:right w:val="single" w:sz="6" w:space="0" w:color="auto"/>
            </w:tcBorders>
            <w:tcMar>
              <w:top w:w="20" w:type="dxa"/>
              <w:left w:w="20" w:type="dxa"/>
              <w:bottom w:w="0" w:type="dxa"/>
              <w:right w:w="20" w:type="dxa"/>
            </w:tcMar>
          </w:tcPr>
          <w:p w14:paraId="0AB46842" w14:textId="77777777" w:rsidR="00F90B50" w:rsidRDefault="00F90B50" w:rsidP="00FC7FC4">
            <w:pPr>
              <w:jc w:val="center"/>
              <w:rPr>
                <w:rFonts w:ascii="Times" w:hAnsi="Times"/>
                <w:lang w:bidi="x-none"/>
              </w:rPr>
            </w:pPr>
            <w:r>
              <w:rPr>
                <w:rFonts w:ascii="Times" w:hAnsi="Times"/>
                <w:lang w:bidi="x-none"/>
              </w:rPr>
              <w:t>May 1</w:t>
            </w:r>
            <w:r>
              <w:rPr>
                <w:rFonts w:ascii="Times" w:hAnsi="Times"/>
                <w:sz w:val="16"/>
                <w:szCs w:val="16"/>
                <w:lang w:bidi="x-none"/>
              </w:rPr>
              <w:t>s</w:t>
            </w:r>
            <w:r w:rsidRPr="001A0DC2">
              <w:rPr>
                <w:rFonts w:ascii="Times" w:hAnsi="Times"/>
                <w:sz w:val="16"/>
                <w:szCs w:val="16"/>
                <w:lang w:bidi="x-none"/>
              </w:rPr>
              <w:t>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4610526A" w14:textId="77777777" w:rsidR="00F90B50" w:rsidRDefault="00F90B50" w:rsidP="00FC7FC4">
            <w:pPr>
              <w:jc w:val="center"/>
              <w:rPr>
                <w:rFonts w:ascii="Times" w:hAnsi="Times"/>
                <w:lang w:bidi="x-none"/>
              </w:rPr>
            </w:pPr>
          </w:p>
        </w:tc>
      </w:tr>
      <w:tr w:rsidR="009737EA" w14:paraId="43FD9694"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76D829F9" w14:textId="77777777" w:rsidR="009737EA" w:rsidRDefault="009737EA" w:rsidP="00FC7FC4">
            <w:pPr>
              <w:rPr>
                <w:rFonts w:ascii="Times" w:hAnsi="Times"/>
                <w:lang w:bidi="x-none"/>
              </w:rPr>
            </w:pPr>
            <w:r>
              <w:rPr>
                <w:rFonts w:ascii="Times" w:hAnsi="Times"/>
                <w:lang w:bidi="x-none"/>
              </w:rPr>
              <w:t>May</w:t>
            </w:r>
          </w:p>
        </w:tc>
        <w:tc>
          <w:tcPr>
            <w:tcW w:w="1260" w:type="dxa"/>
            <w:tcBorders>
              <w:top w:val="nil"/>
              <w:left w:val="single" w:sz="6" w:space="0" w:color="auto"/>
              <w:bottom w:val="nil"/>
              <w:right w:val="single" w:sz="6" w:space="0" w:color="auto"/>
            </w:tcBorders>
            <w:tcMar>
              <w:top w:w="20" w:type="dxa"/>
              <w:left w:w="20" w:type="dxa"/>
              <w:bottom w:w="0" w:type="dxa"/>
              <w:right w:w="20" w:type="dxa"/>
            </w:tcMar>
          </w:tcPr>
          <w:p w14:paraId="5DCF35A8" w14:textId="48C47308" w:rsidR="009737EA" w:rsidRDefault="009737EA" w:rsidP="00FC7FC4">
            <w:pPr>
              <w:jc w:val="center"/>
              <w:rPr>
                <w:rFonts w:ascii="Times" w:hAnsi="Times"/>
                <w:lang w:bidi="x-none"/>
              </w:rPr>
            </w:pPr>
            <w:r>
              <w:rPr>
                <w:rFonts w:ascii="Times" w:hAnsi="Times"/>
                <w:lang w:bidi="x-none"/>
              </w:rPr>
              <w:t>May1</w:t>
            </w:r>
            <w:r w:rsidR="00C964C9">
              <w:rPr>
                <w:rFonts w:ascii="Times" w:hAnsi="Times"/>
                <w:lang w:bidi="x-none"/>
              </w:rPr>
              <w:t>4</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tcPr>
          <w:p w14:paraId="714A6623" w14:textId="77777777" w:rsidR="009737EA" w:rsidRDefault="009737EA" w:rsidP="00FC7FC4">
            <w:pPr>
              <w:jc w:val="center"/>
              <w:rPr>
                <w:rFonts w:ascii="Times" w:hAnsi="Times"/>
                <w:lang w:bidi="x-none"/>
              </w:rPr>
            </w:pPr>
            <w:r>
              <w:rPr>
                <w:rFonts w:ascii="Times" w:hAnsi="Times"/>
                <w:lang w:bidi="x-none"/>
              </w:rPr>
              <w:t>184</w:t>
            </w:r>
          </w:p>
        </w:tc>
        <w:tc>
          <w:tcPr>
            <w:tcW w:w="560" w:type="dxa"/>
            <w:tcBorders>
              <w:top w:val="nil"/>
              <w:left w:val="nil"/>
              <w:bottom w:val="nil"/>
              <w:right w:val="nil"/>
            </w:tcBorders>
            <w:tcMar>
              <w:top w:w="20" w:type="dxa"/>
              <w:left w:w="20" w:type="dxa"/>
              <w:bottom w:w="0" w:type="dxa"/>
              <w:right w:w="20" w:type="dxa"/>
            </w:tcMar>
          </w:tcPr>
          <w:p w14:paraId="4E3D536F" w14:textId="77777777" w:rsidR="009737EA" w:rsidRDefault="009737EA" w:rsidP="00FC7FC4">
            <w:pPr>
              <w:jc w:val="center"/>
              <w:rPr>
                <w:rFonts w:ascii="Times" w:hAnsi="Times"/>
                <w:lang w:bidi="x-none"/>
              </w:rPr>
            </w:pPr>
            <w:r>
              <w:rPr>
                <w:rFonts w:ascii="Times" w:hAnsi="Times"/>
                <w:lang w:bidi="x-none"/>
              </w:rPr>
              <w:t>90</w:t>
            </w:r>
          </w:p>
        </w:tc>
        <w:tc>
          <w:tcPr>
            <w:tcW w:w="720" w:type="dxa"/>
            <w:tcBorders>
              <w:top w:val="nil"/>
              <w:left w:val="nil"/>
              <w:bottom w:val="nil"/>
              <w:right w:val="nil"/>
            </w:tcBorders>
            <w:tcMar>
              <w:top w:w="20" w:type="dxa"/>
              <w:left w:w="20" w:type="dxa"/>
              <w:bottom w:w="0" w:type="dxa"/>
              <w:right w:w="20" w:type="dxa"/>
            </w:tcMar>
          </w:tcPr>
          <w:p w14:paraId="21B6B9F2" w14:textId="77777777" w:rsidR="009737EA" w:rsidRDefault="009737EA" w:rsidP="00FC7FC4">
            <w:pPr>
              <w:jc w:val="center"/>
              <w:rPr>
                <w:rFonts w:ascii="Times" w:hAnsi="Times"/>
                <w:lang w:bidi="x-none"/>
              </w:rPr>
            </w:pPr>
            <w:r>
              <w:rPr>
                <w:rFonts w:ascii="Times" w:hAnsi="Times"/>
                <w:lang w:bidi="x-none"/>
              </w:rPr>
              <w:t>46</w:t>
            </w:r>
          </w:p>
        </w:tc>
        <w:tc>
          <w:tcPr>
            <w:tcW w:w="620" w:type="dxa"/>
            <w:tcBorders>
              <w:top w:val="nil"/>
              <w:left w:val="nil"/>
              <w:bottom w:val="nil"/>
              <w:right w:val="nil"/>
            </w:tcBorders>
            <w:tcMar>
              <w:top w:w="20" w:type="dxa"/>
              <w:left w:w="20" w:type="dxa"/>
              <w:bottom w:w="0" w:type="dxa"/>
              <w:right w:w="20" w:type="dxa"/>
            </w:tcMar>
          </w:tcPr>
          <w:p w14:paraId="7A082C9D" w14:textId="77777777" w:rsidR="009737EA" w:rsidRDefault="009737EA" w:rsidP="00FC7FC4">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26A4699D" w14:textId="77777777" w:rsidR="009737EA" w:rsidRDefault="009737EA" w:rsidP="00FC7FC4">
            <w:pPr>
              <w:jc w:val="center"/>
              <w:rPr>
                <w:rFonts w:ascii="Times" w:hAnsi="Times"/>
                <w:lang w:bidi="x-none"/>
              </w:rPr>
            </w:pPr>
            <w:r>
              <w:rPr>
                <w:rFonts w:ascii="Times" w:hAnsi="Times"/>
                <w:lang w:bidi="x-none"/>
              </w:rPr>
              <w:t>22</w:t>
            </w:r>
          </w:p>
        </w:tc>
        <w:tc>
          <w:tcPr>
            <w:tcW w:w="620" w:type="dxa"/>
            <w:tcBorders>
              <w:top w:val="nil"/>
              <w:left w:val="nil"/>
              <w:bottom w:val="nil"/>
              <w:right w:val="single" w:sz="6" w:space="0" w:color="auto"/>
            </w:tcBorders>
            <w:tcMar>
              <w:top w:w="20" w:type="dxa"/>
              <w:left w:w="20" w:type="dxa"/>
              <w:bottom w:w="0" w:type="dxa"/>
              <w:right w:w="20" w:type="dxa"/>
            </w:tcMar>
          </w:tcPr>
          <w:p w14:paraId="0C747924" w14:textId="77777777" w:rsidR="009737EA" w:rsidRDefault="009737EA" w:rsidP="00FC7FC4">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tcMar>
              <w:top w:w="20" w:type="dxa"/>
              <w:left w:w="20" w:type="dxa"/>
              <w:bottom w:w="0" w:type="dxa"/>
              <w:right w:w="20" w:type="dxa"/>
            </w:tcMar>
          </w:tcPr>
          <w:p w14:paraId="6B580A08" w14:textId="77777777" w:rsidR="009737EA" w:rsidRDefault="009737EA" w:rsidP="00FC7FC4">
            <w:pPr>
              <w:jc w:val="center"/>
              <w:rPr>
                <w:rFonts w:ascii="Times" w:hAnsi="Times"/>
                <w:lang w:bidi="x-none"/>
              </w:rPr>
            </w:pPr>
            <w:r>
              <w:rPr>
                <w:rFonts w:ascii="Times" w:hAnsi="Times"/>
                <w:lang w:bidi="x-none"/>
              </w:rPr>
              <w:t>June 1</w:t>
            </w:r>
            <w:r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2B85B856" w14:textId="77777777" w:rsidR="009737EA" w:rsidRDefault="009737EA" w:rsidP="00FC7FC4">
            <w:pPr>
              <w:jc w:val="center"/>
              <w:rPr>
                <w:rFonts w:ascii="Times" w:hAnsi="Times"/>
                <w:lang w:bidi="x-none"/>
              </w:rPr>
            </w:pPr>
          </w:p>
        </w:tc>
      </w:tr>
      <w:tr w:rsidR="00773AF3" w14:paraId="2C26DE88" w14:textId="77777777" w:rsidTr="0018136C">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728695B6" w14:textId="77777777" w:rsidR="00773AF3" w:rsidRDefault="00773AF3" w:rsidP="00FC7FC4">
            <w:pPr>
              <w:rPr>
                <w:rFonts w:ascii="Times" w:hAnsi="Times"/>
                <w:lang w:bidi="x-none"/>
              </w:rPr>
            </w:pPr>
            <w:r>
              <w:rPr>
                <w:rFonts w:ascii="Times" w:hAnsi="Times"/>
                <w:lang w:bidi="x-none"/>
              </w:rPr>
              <w:t>June</w:t>
            </w:r>
          </w:p>
        </w:tc>
        <w:tc>
          <w:tcPr>
            <w:tcW w:w="1260" w:type="dxa"/>
            <w:tcBorders>
              <w:top w:val="nil"/>
              <w:left w:val="single" w:sz="6" w:space="0" w:color="auto"/>
              <w:bottom w:val="nil"/>
              <w:right w:val="single" w:sz="6" w:space="0" w:color="auto"/>
            </w:tcBorders>
            <w:tcMar>
              <w:top w:w="20" w:type="dxa"/>
              <w:left w:w="20" w:type="dxa"/>
              <w:bottom w:w="0" w:type="dxa"/>
              <w:right w:w="20" w:type="dxa"/>
            </w:tcMar>
          </w:tcPr>
          <w:p w14:paraId="302A612D" w14:textId="0D2C55CE" w:rsidR="00773AF3" w:rsidRDefault="00773AF3" w:rsidP="00FC7FC4">
            <w:pPr>
              <w:jc w:val="center"/>
              <w:rPr>
                <w:rFonts w:ascii="Times" w:hAnsi="Times"/>
                <w:lang w:bidi="x-none"/>
              </w:rPr>
            </w:pPr>
            <w:r>
              <w:rPr>
                <w:rFonts w:ascii="Times" w:hAnsi="Times"/>
                <w:lang w:bidi="x-none"/>
              </w:rPr>
              <w:t>June 14</w:t>
            </w:r>
            <w:r w:rsidRPr="00AF288C">
              <w:rPr>
                <w:rFonts w:ascii="Times" w:hAnsi="Times"/>
                <w:sz w:val="16"/>
                <w:szCs w:val="16"/>
                <w:lang w:bidi="x-none"/>
              </w:rPr>
              <w:t>th</w:t>
            </w:r>
          </w:p>
        </w:tc>
        <w:tc>
          <w:tcPr>
            <w:tcW w:w="720" w:type="dxa"/>
            <w:tcBorders>
              <w:top w:val="nil"/>
              <w:left w:val="single" w:sz="6" w:space="0" w:color="auto"/>
              <w:bottom w:val="nil"/>
              <w:right w:val="nil"/>
            </w:tcBorders>
            <w:tcMar>
              <w:top w:w="20" w:type="dxa"/>
              <w:left w:w="20" w:type="dxa"/>
              <w:bottom w:w="0" w:type="dxa"/>
              <w:right w:w="20" w:type="dxa"/>
            </w:tcMar>
            <w:vAlign w:val="bottom"/>
          </w:tcPr>
          <w:p w14:paraId="64DED123" w14:textId="147D3C1C" w:rsidR="00773AF3" w:rsidRDefault="00773AF3" w:rsidP="00FC7FC4">
            <w:pPr>
              <w:jc w:val="center"/>
              <w:rPr>
                <w:rFonts w:ascii="Times" w:hAnsi="Times"/>
                <w:lang w:bidi="x-none"/>
              </w:rPr>
            </w:pPr>
            <w:r>
              <w:rPr>
                <w:rFonts w:ascii="Times" w:hAnsi="Times"/>
                <w:lang w:bidi="x-none"/>
              </w:rPr>
              <w:t>168</w:t>
            </w:r>
          </w:p>
        </w:tc>
        <w:tc>
          <w:tcPr>
            <w:tcW w:w="560" w:type="dxa"/>
            <w:tcBorders>
              <w:top w:val="nil"/>
              <w:left w:val="nil"/>
              <w:bottom w:val="nil"/>
              <w:right w:val="nil"/>
            </w:tcBorders>
            <w:tcMar>
              <w:top w:w="20" w:type="dxa"/>
              <w:left w:w="20" w:type="dxa"/>
              <w:bottom w:w="0" w:type="dxa"/>
              <w:right w:w="20" w:type="dxa"/>
            </w:tcMar>
          </w:tcPr>
          <w:p w14:paraId="530A2B18" w14:textId="4306720B" w:rsidR="00773AF3" w:rsidRDefault="00773AF3" w:rsidP="00FC7FC4">
            <w:pPr>
              <w:jc w:val="center"/>
              <w:rPr>
                <w:rFonts w:ascii="Times" w:hAnsi="Times"/>
                <w:lang w:bidi="x-none"/>
              </w:rPr>
            </w:pPr>
            <w:r>
              <w:rPr>
                <w:rFonts w:ascii="Times" w:hAnsi="Times"/>
                <w:lang w:bidi="x-none"/>
              </w:rPr>
              <w:t>82</w:t>
            </w:r>
          </w:p>
        </w:tc>
        <w:tc>
          <w:tcPr>
            <w:tcW w:w="720" w:type="dxa"/>
            <w:tcBorders>
              <w:top w:val="nil"/>
              <w:left w:val="nil"/>
              <w:bottom w:val="nil"/>
              <w:right w:val="nil"/>
            </w:tcBorders>
            <w:tcMar>
              <w:top w:w="20" w:type="dxa"/>
              <w:left w:w="20" w:type="dxa"/>
              <w:bottom w:w="0" w:type="dxa"/>
              <w:right w:w="20" w:type="dxa"/>
            </w:tcMar>
          </w:tcPr>
          <w:p w14:paraId="48240977" w14:textId="07EEB81F" w:rsidR="00773AF3" w:rsidRDefault="00773AF3" w:rsidP="00FC7FC4">
            <w:pPr>
              <w:jc w:val="center"/>
              <w:rPr>
                <w:rFonts w:ascii="Times" w:hAnsi="Times"/>
                <w:lang w:bidi="x-none"/>
              </w:rPr>
            </w:pPr>
            <w:r>
              <w:rPr>
                <w:rFonts w:ascii="Times" w:hAnsi="Times"/>
                <w:lang w:bidi="x-none"/>
              </w:rPr>
              <w:t>42</w:t>
            </w:r>
          </w:p>
        </w:tc>
        <w:tc>
          <w:tcPr>
            <w:tcW w:w="620" w:type="dxa"/>
            <w:tcBorders>
              <w:top w:val="nil"/>
              <w:left w:val="nil"/>
              <w:bottom w:val="nil"/>
              <w:right w:val="nil"/>
            </w:tcBorders>
            <w:tcMar>
              <w:top w:w="20" w:type="dxa"/>
              <w:left w:w="20" w:type="dxa"/>
              <w:bottom w:w="0" w:type="dxa"/>
              <w:right w:w="20" w:type="dxa"/>
            </w:tcMar>
          </w:tcPr>
          <w:p w14:paraId="298BFA97" w14:textId="46677654" w:rsidR="00773AF3" w:rsidRDefault="00773AF3" w:rsidP="00FC7FC4">
            <w:pPr>
              <w:jc w:val="center"/>
              <w:rPr>
                <w:rFonts w:ascii="Times" w:hAnsi="Times"/>
                <w:lang w:bidi="x-none"/>
              </w:rPr>
            </w:pPr>
            <w:r>
              <w:rPr>
                <w:rFonts w:ascii="Times" w:hAnsi="Times"/>
                <w:lang w:bidi="x-none"/>
              </w:rPr>
              <w:t>40</w:t>
            </w:r>
          </w:p>
        </w:tc>
        <w:tc>
          <w:tcPr>
            <w:tcW w:w="620" w:type="dxa"/>
            <w:tcBorders>
              <w:top w:val="nil"/>
              <w:left w:val="nil"/>
              <w:bottom w:val="nil"/>
              <w:right w:val="nil"/>
            </w:tcBorders>
            <w:tcMar>
              <w:top w:w="20" w:type="dxa"/>
              <w:left w:w="20" w:type="dxa"/>
              <w:bottom w:w="0" w:type="dxa"/>
              <w:right w:w="20" w:type="dxa"/>
            </w:tcMar>
          </w:tcPr>
          <w:p w14:paraId="7A193CF5" w14:textId="6DB94612" w:rsidR="00773AF3" w:rsidRDefault="00773AF3" w:rsidP="00FC7FC4">
            <w:pPr>
              <w:jc w:val="center"/>
              <w:rPr>
                <w:rFonts w:ascii="Times" w:hAnsi="Times"/>
                <w:lang w:bidi="x-none"/>
              </w:rPr>
            </w:pPr>
            <w:r>
              <w:rPr>
                <w:rFonts w:ascii="Times" w:hAnsi="Times"/>
                <w:lang w:bidi="x-none"/>
              </w:rPr>
              <w:t>20</w:t>
            </w:r>
          </w:p>
        </w:tc>
        <w:tc>
          <w:tcPr>
            <w:tcW w:w="620" w:type="dxa"/>
            <w:tcBorders>
              <w:top w:val="nil"/>
              <w:left w:val="nil"/>
              <w:bottom w:val="nil"/>
              <w:right w:val="single" w:sz="6" w:space="0" w:color="auto"/>
            </w:tcBorders>
            <w:tcMar>
              <w:top w:w="20" w:type="dxa"/>
              <w:left w:w="20" w:type="dxa"/>
              <w:bottom w:w="0" w:type="dxa"/>
              <w:right w:w="20" w:type="dxa"/>
            </w:tcMar>
          </w:tcPr>
          <w:p w14:paraId="3544757F" w14:textId="6E2122C0" w:rsidR="00773AF3" w:rsidRDefault="00773AF3" w:rsidP="00FC7FC4">
            <w:pPr>
              <w:jc w:val="center"/>
              <w:rPr>
                <w:rFonts w:ascii="Times" w:hAnsi="Times"/>
                <w:lang w:bidi="x-none"/>
              </w:rPr>
            </w:pPr>
            <w:r>
              <w:rPr>
                <w:rFonts w:ascii="Times" w:hAnsi="Times"/>
                <w:lang w:bidi="x-none"/>
              </w:rPr>
              <w:t>17</w:t>
            </w:r>
          </w:p>
        </w:tc>
        <w:tc>
          <w:tcPr>
            <w:tcW w:w="1200" w:type="dxa"/>
            <w:tcBorders>
              <w:top w:val="nil"/>
              <w:left w:val="single" w:sz="6" w:space="0" w:color="auto"/>
              <w:bottom w:val="nil"/>
              <w:right w:val="single" w:sz="6" w:space="0" w:color="auto"/>
            </w:tcBorders>
            <w:tcMar>
              <w:top w:w="20" w:type="dxa"/>
              <w:left w:w="20" w:type="dxa"/>
              <w:bottom w:w="0" w:type="dxa"/>
              <w:right w:w="20" w:type="dxa"/>
            </w:tcMar>
          </w:tcPr>
          <w:p w14:paraId="1E5C5198" w14:textId="54473EA8" w:rsidR="00773AF3" w:rsidRDefault="00773AF3" w:rsidP="00FC7FC4">
            <w:pPr>
              <w:jc w:val="center"/>
              <w:rPr>
                <w:rFonts w:ascii="Times" w:hAnsi="Times"/>
                <w:lang w:bidi="x-none"/>
              </w:rPr>
            </w:pPr>
            <w:r>
              <w:rPr>
                <w:rFonts w:ascii="Times" w:hAnsi="Times"/>
                <w:lang w:bidi="x-none"/>
              </w:rPr>
              <w:t>June 29</w:t>
            </w:r>
            <w:r w:rsidRPr="00160B3D">
              <w:rPr>
                <w:rFonts w:ascii="Times" w:hAnsi="Times"/>
                <w:sz w:val="16"/>
                <w:szCs w:val="16"/>
                <w:lang w:bidi="x-none"/>
              </w:rPr>
              <w:t>th</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56B3007F" w14:textId="77777777" w:rsidR="00773AF3" w:rsidRDefault="00773AF3" w:rsidP="00FC7FC4">
            <w:pPr>
              <w:jc w:val="center"/>
              <w:rPr>
                <w:rFonts w:ascii="Times" w:hAnsi="Times"/>
                <w:lang w:bidi="x-none"/>
              </w:rPr>
            </w:pPr>
          </w:p>
        </w:tc>
      </w:tr>
      <w:tr w:rsidR="00DE63D9" w14:paraId="3967C1B2"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6A33CB70" w14:textId="77777777" w:rsidR="00DE63D9" w:rsidRDefault="00DE63D9" w:rsidP="00FC7FC4">
            <w:pPr>
              <w:rPr>
                <w:rFonts w:ascii="Times" w:hAnsi="Times"/>
                <w:lang w:bidi="x-none"/>
              </w:rPr>
            </w:pPr>
            <w:r>
              <w:rPr>
                <w:rFonts w:ascii="Times" w:hAnsi="Times"/>
                <w:lang w:bidi="x-none"/>
              </w:rPr>
              <w:t>July</w:t>
            </w:r>
          </w:p>
        </w:tc>
        <w:tc>
          <w:tcPr>
            <w:tcW w:w="1260" w:type="dxa"/>
            <w:tcBorders>
              <w:top w:val="nil"/>
              <w:left w:val="single" w:sz="6" w:space="0" w:color="auto"/>
              <w:bottom w:val="nil"/>
              <w:right w:val="single" w:sz="6" w:space="0" w:color="auto"/>
            </w:tcBorders>
            <w:noWrap/>
            <w:tcMar>
              <w:top w:w="20" w:type="dxa"/>
              <w:left w:w="20" w:type="dxa"/>
              <w:bottom w:w="0" w:type="dxa"/>
              <w:right w:w="20" w:type="dxa"/>
            </w:tcMar>
          </w:tcPr>
          <w:p w14:paraId="60108531" w14:textId="08DF0059" w:rsidR="00DE63D9" w:rsidRDefault="00DE63D9" w:rsidP="00FC7FC4">
            <w:pPr>
              <w:jc w:val="center"/>
              <w:rPr>
                <w:rFonts w:ascii="Times" w:hAnsi="Times"/>
                <w:lang w:bidi="x-none"/>
              </w:rPr>
            </w:pPr>
            <w:r>
              <w:rPr>
                <w:rFonts w:ascii="Times" w:hAnsi="Times"/>
                <w:lang w:bidi="x-none"/>
              </w:rPr>
              <w:t>July 16</w:t>
            </w:r>
            <w:r w:rsidRPr="00AF288C">
              <w:rPr>
                <w:rFonts w:ascii="Times" w:hAnsi="Times"/>
                <w:sz w:val="16"/>
                <w:szCs w:val="16"/>
                <w:lang w:bidi="x-none"/>
              </w:rPr>
              <w:t>th</w:t>
            </w:r>
          </w:p>
        </w:tc>
        <w:tc>
          <w:tcPr>
            <w:tcW w:w="720" w:type="dxa"/>
            <w:tcBorders>
              <w:top w:val="nil"/>
              <w:left w:val="single" w:sz="6" w:space="0" w:color="auto"/>
              <w:bottom w:val="nil"/>
              <w:right w:val="nil"/>
            </w:tcBorders>
            <w:noWrap/>
            <w:tcMar>
              <w:top w:w="20" w:type="dxa"/>
              <w:left w:w="20" w:type="dxa"/>
              <w:bottom w:w="0" w:type="dxa"/>
              <w:right w:w="20" w:type="dxa"/>
            </w:tcMar>
            <w:vAlign w:val="bottom"/>
          </w:tcPr>
          <w:p w14:paraId="74D28C27" w14:textId="3B89A8DE" w:rsidR="00DE63D9" w:rsidRDefault="00DE63D9" w:rsidP="00FC7FC4">
            <w:pPr>
              <w:jc w:val="center"/>
              <w:rPr>
                <w:rFonts w:ascii="Times" w:hAnsi="Times"/>
                <w:lang w:bidi="x-none"/>
              </w:rPr>
            </w:pPr>
            <w:r>
              <w:rPr>
                <w:rFonts w:ascii="Times" w:hAnsi="Times"/>
                <w:lang w:bidi="x-none"/>
              </w:rPr>
              <w:t>176</w:t>
            </w:r>
          </w:p>
        </w:tc>
        <w:tc>
          <w:tcPr>
            <w:tcW w:w="560" w:type="dxa"/>
            <w:tcBorders>
              <w:top w:val="nil"/>
              <w:left w:val="nil"/>
              <w:bottom w:val="nil"/>
              <w:right w:val="nil"/>
            </w:tcBorders>
            <w:tcMar>
              <w:top w:w="20" w:type="dxa"/>
              <w:left w:w="20" w:type="dxa"/>
              <w:bottom w:w="0" w:type="dxa"/>
              <w:right w:w="20" w:type="dxa"/>
            </w:tcMar>
          </w:tcPr>
          <w:p w14:paraId="4C57AED3" w14:textId="0D3A6686" w:rsidR="00DE63D9" w:rsidRDefault="00DE63D9" w:rsidP="00FC7FC4">
            <w:pPr>
              <w:jc w:val="center"/>
              <w:rPr>
                <w:rFonts w:ascii="Times" w:hAnsi="Times"/>
                <w:lang w:bidi="x-none"/>
              </w:rPr>
            </w:pPr>
            <w:r>
              <w:rPr>
                <w:rFonts w:ascii="Times" w:hAnsi="Times"/>
                <w:lang w:bidi="x-none"/>
              </w:rPr>
              <w:t>86</w:t>
            </w:r>
          </w:p>
        </w:tc>
        <w:tc>
          <w:tcPr>
            <w:tcW w:w="720" w:type="dxa"/>
            <w:tcBorders>
              <w:top w:val="nil"/>
              <w:left w:val="nil"/>
              <w:bottom w:val="nil"/>
              <w:right w:val="nil"/>
            </w:tcBorders>
            <w:tcMar>
              <w:top w:w="20" w:type="dxa"/>
              <w:left w:w="20" w:type="dxa"/>
              <w:bottom w:w="0" w:type="dxa"/>
              <w:right w:w="20" w:type="dxa"/>
            </w:tcMar>
          </w:tcPr>
          <w:p w14:paraId="5ADABBD4" w14:textId="6D4C7447" w:rsidR="00DE63D9" w:rsidRDefault="00DE63D9" w:rsidP="00FC7FC4">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1464926E" w14:textId="43DCF100" w:rsidR="00DE63D9" w:rsidRDefault="00DE63D9" w:rsidP="00FC7FC4">
            <w:pPr>
              <w:jc w:val="center"/>
              <w:rPr>
                <w:rFonts w:ascii="Times" w:hAnsi="Times"/>
                <w:lang w:bidi="x-none"/>
              </w:rPr>
            </w:pPr>
            <w:r>
              <w:rPr>
                <w:rFonts w:ascii="Times" w:hAnsi="Times"/>
                <w:lang w:bidi="x-none"/>
              </w:rPr>
              <w:t>42</w:t>
            </w:r>
          </w:p>
        </w:tc>
        <w:tc>
          <w:tcPr>
            <w:tcW w:w="620" w:type="dxa"/>
            <w:tcBorders>
              <w:top w:val="nil"/>
              <w:left w:val="nil"/>
              <w:bottom w:val="nil"/>
              <w:right w:val="nil"/>
            </w:tcBorders>
            <w:tcMar>
              <w:top w:w="20" w:type="dxa"/>
              <w:left w:w="20" w:type="dxa"/>
              <w:bottom w:w="0" w:type="dxa"/>
              <w:right w:w="20" w:type="dxa"/>
            </w:tcMar>
          </w:tcPr>
          <w:p w14:paraId="71523457" w14:textId="0E3D2338" w:rsidR="00DE63D9" w:rsidRDefault="00DE63D9" w:rsidP="00FC7FC4">
            <w:pPr>
              <w:jc w:val="center"/>
              <w:rPr>
                <w:rFonts w:ascii="Times" w:hAnsi="Times"/>
                <w:lang w:bidi="x-none"/>
              </w:rPr>
            </w:pPr>
            <w:r>
              <w:rPr>
                <w:rFonts w:ascii="Times" w:hAnsi="Times"/>
                <w:lang w:bidi="x-none"/>
              </w:rPr>
              <w:t>21</w:t>
            </w:r>
          </w:p>
        </w:tc>
        <w:tc>
          <w:tcPr>
            <w:tcW w:w="620" w:type="dxa"/>
            <w:tcBorders>
              <w:top w:val="nil"/>
              <w:left w:val="nil"/>
              <w:bottom w:val="nil"/>
              <w:right w:val="single" w:sz="6" w:space="0" w:color="auto"/>
            </w:tcBorders>
            <w:tcMar>
              <w:top w:w="20" w:type="dxa"/>
              <w:left w:w="20" w:type="dxa"/>
              <w:bottom w:w="0" w:type="dxa"/>
              <w:right w:w="20" w:type="dxa"/>
            </w:tcMar>
          </w:tcPr>
          <w:p w14:paraId="79AED826" w14:textId="0090060B" w:rsidR="00DE63D9" w:rsidRDefault="00DE63D9" w:rsidP="00FC7FC4">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tcPr>
          <w:p w14:paraId="43A73565" w14:textId="77777777" w:rsidR="00DE63D9" w:rsidRDefault="00DE63D9" w:rsidP="00FC7FC4">
            <w:pPr>
              <w:jc w:val="center"/>
              <w:rPr>
                <w:rFonts w:ascii="Times" w:hAnsi="Times"/>
                <w:lang w:bidi="x-none"/>
              </w:rPr>
            </w:pPr>
            <w:r>
              <w:rPr>
                <w:rFonts w:ascii="Times" w:hAnsi="Times"/>
                <w:lang w:bidi="x-none"/>
              </w:rPr>
              <w:t>Aug. 1</w:t>
            </w:r>
            <w:r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00B84CD2" w14:textId="77777777" w:rsidR="00DE63D9" w:rsidRDefault="00DE63D9" w:rsidP="00FC7FC4">
            <w:pPr>
              <w:jc w:val="center"/>
              <w:rPr>
                <w:rFonts w:ascii="Times" w:hAnsi="Times"/>
                <w:lang w:bidi="x-none"/>
              </w:rPr>
            </w:pPr>
          </w:p>
        </w:tc>
      </w:tr>
      <w:tr w:rsidR="009737EA" w14:paraId="273EA823"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5C7EA65A" w14:textId="77777777" w:rsidR="009737EA" w:rsidRDefault="009737EA" w:rsidP="00FC7FC4">
            <w:pPr>
              <w:rPr>
                <w:rFonts w:ascii="Times" w:hAnsi="Times"/>
                <w:lang w:bidi="x-none"/>
              </w:rPr>
            </w:pPr>
            <w:r>
              <w:rPr>
                <w:rFonts w:ascii="Times" w:hAnsi="Times"/>
                <w:lang w:bidi="x-none"/>
              </w:rPr>
              <w:t>August</w:t>
            </w:r>
          </w:p>
        </w:tc>
        <w:tc>
          <w:tcPr>
            <w:tcW w:w="12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01C0A417" w14:textId="77777777" w:rsidR="009737EA" w:rsidRDefault="009737EA" w:rsidP="00FC7FC4">
            <w:pPr>
              <w:jc w:val="center"/>
              <w:rPr>
                <w:rFonts w:ascii="Times" w:hAnsi="Times"/>
                <w:lang w:bidi="x-none"/>
              </w:rPr>
            </w:pPr>
            <w:r>
              <w:rPr>
                <w:rFonts w:ascii="Times" w:hAnsi="Times"/>
                <w:lang w:bidi="x-none"/>
              </w:rPr>
              <w:t>Aug. 15</w:t>
            </w:r>
            <w:r w:rsidRPr="00AF288C">
              <w:rPr>
                <w:rFonts w:ascii="Times" w:hAnsi="Times"/>
                <w:sz w:val="16"/>
                <w:szCs w:val="16"/>
                <w:lang w:bidi="x-none"/>
              </w:rPr>
              <w:t>th</w:t>
            </w:r>
          </w:p>
        </w:tc>
        <w:tc>
          <w:tcPr>
            <w:tcW w:w="720" w:type="dxa"/>
            <w:tcBorders>
              <w:top w:val="nil"/>
              <w:left w:val="single" w:sz="6" w:space="0" w:color="auto"/>
              <w:bottom w:val="nil"/>
              <w:right w:val="nil"/>
            </w:tcBorders>
            <w:noWrap/>
            <w:tcMar>
              <w:top w:w="20" w:type="dxa"/>
              <w:left w:w="20" w:type="dxa"/>
              <w:bottom w:w="0" w:type="dxa"/>
              <w:right w:w="20" w:type="dxa"/>
            </w:tcMar>
          </w:tcPr>
          <w:p w14:paraId="5663AE37" w14:textId="77777777" w:rsidR="009737EA" w:rsidRDefault="009737EA" w:rsidP="00FC7FC4">
            <w:pPr>
              <w:jc w:val="center"/>
              <w:rPr>
                <w:rFonts w:ascii="Times" w:hAnsi="Times"/>
                <w:lang w:bidi="x-none"/>
              </w:rPr>
            </w:pPr>
            <w:r>
              <w:rPr>
                <w:rFonts w:ascii="Times" w:hAnsi="Times"/>
                <w:lang w:bidi="x-none"/>
              </w:rPr>
              <w:t>184</w:t>
            </w:r>
          </w:p>
        </w:tc>
        <w:tc>
          <w:tcPr>
            <w:tcW w:w="560" w:type="dxa"/>
            <w:tcBorders>
              <w:top w:val="nil"/>
              <w:left w:val="nil"/>
              <w:bottom w:val="nil"/>
              <w:right w:val="nil"/>
            </w:tcBorders>
            <w:tcMar>
              <w:top w:w="20" w:type="dxa"/>
              <w:left w:w="20" w:type="dxa"/>
              <w:bottom w:w="0" w:type="dxa"/>
              <w:right w:w="20" w:type="dxa"/>
            </w:tcMar>
          </w:tcPr>
          <w:p w14:paraId="491F6619" w14:textId="77777777" w:rsidR="009737EA" w:rsidRDefault="009737EA" w:rsidP="00FC7FC4">
            <w:pPr>
              <w:jc w:val="center"/>
              <w:rPr>
                <w:rFonts w:ascii="Times" w:hAnsi="Times"/>
                <w:lang w:bidi="x-none"/>
              </w:rPr>
            </w:pPr>
            <w:r>
              <w:rPr>
                <w:rFonts w:ascii="Times" w:hAnsi="Times"/>
                <w:lang w:bidi="x-none"/>
              </w:rPr>
              <w:t>90</w:t>
            </w:r>
          </w:p>
        </w:tc>
        <w:tc>
          <w:tcPr>
            <w:tcW w:w="720" w:type="dxa"/>
            <w:tcBorders>
              <w:top w:val="nil"/>
              <w:left w:val="nil"/>
              <w:bottom w:val="nil"/>
              <w:right w:val="nil"/>
            </w:tcBorders>
            <w:tcMar>
              <w:top w:w="20" w:type="dxa"/>
              <w:left w:w="20" w:type="dxa"/>
              <w:bottom w:w="0" w:type="dxa"/>
              <w:right w:w="20" w:type="dxa"/>
            </w:tcMar>
          </w:tcPr>
          <w:p w14:paraId="549CB010" w14:textId="77777777" w:rsidR="009737EA" w:rsidRDefault="009737EA" w:rsidP="00FC7FC4">
            <w:pPr>
              <w:jc w:val="center"/>
              <w:rPr>
                <w:rFonts w:ascii="Times" w:hAnsi="Times"/>
                <w:lang w:bidi="x-none"/>
              </w:rPr>
            </w:pPr>
            <w:r>
              <w:rPr>
                <w:rFonts w:ascii="Times" w:hAnsi="Times"/>
                <w:lang w:bidi="x-none"/>
              </w:rPr>
              <w:t>46</w:t>
            </w:r>
          </w:p>
        </w:tc>
        <w:tc>
          <w:tcPr>
            <w:tcW w:w="620" w:type="dxa"/>
            <w:tcBorders>
              <w:top w:val="nil"/>
              <w:left w:val="nil"/>
              <w:bottom w:val="nil"/>
              <w:right w:val="nil"/>
            </w:tcBorders>
            <w:tcMar>
              <w:top w:w="20" w:type="dxa"/>
              <w:left w:w="20" w:type="dxa"/>
              <w:bottom w:w="0" w:type="dxa"/>
              <w:right w:w="20" w:type="dxa"/>
            </w:tcMar>
          </w:tcPr>
          <w:p w14:paraId="1A1B2DA2" w14:textId="77777777" w:rsidR="009737EA" w:rsidRDefault="009737EA" w:rsidP="00FC7FC4">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1FB24ED5" w14:textId="77777777" w:rsidR="009737EA" w:rsidRDefault="009737EA" w:rsidP="00FC7FC4">
            <w:pPr>
              <w:jc w:val="center"/>
              <w:rPr>
                <w:rFonts w:ascii="Times" w:hAnsi="Times"/>
                <w:lang w:bidi="x-none"/>
              </w:rPr>
            </w:pPr>
            <w:r>
              <w:rPr>
                <w:rFonts w:ascii="Times" w:hAnsi="Times"/>
                <w:lang w:bidi="x-none"/>
              </w:rPr>
              <w:t>22</w:t>
            </w:r>
          </w:p>
        </w:tc>
        <w:tc>
          <w:tcPr>
            <w:tcW w:w="620" w:type="dxa"/>
            <w:tcBorders>
              <w:top w:val="nil"/>
              <w:left w:val="nil"/>
              <w:bottom w:val="nil"/>
              <w:right w:val="single" w:sz="6" w:space="0" w:color="auto"/>
            </w:tcBorders>
            <w:tcMar>
              <w:top w:w="20" w:type="dxa"/>
              <w:left w:w="20" w:type="dxa"/>
              <w:bottom w:w="0" w:type="dxa"/>
              <w:right w:w="20" w:type="dxa"/>
            </w:tcMar>
          </w:tcPr>
          <w:p w14:paraId="168716F3" w14:textId="77777777" w:rsidR="009737EA" w:rsidRDefault="009737EA" w:rsidP="00FC7FC4">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57882C63" w14:textId="2C723B68" w:rsidR="009737EA" w:rsidRDefault="00276677" w:rsidP="00276677">
            <w:pPr>
              <w:jc w:val="center"/>
              <w:rPr>
                <w:rFonts w:ascii="Times" w:hAnsi="Times"/>
                <w:lang w:bidi="x-none"/>
              </w:rPr>
            </w:pPr>
            <w:r>
              <w:rPr>
                <w:rFonts w:ascii="Times" w:hAnsi="Times"/>
                <w:lang w:bidi="x-none"/>
              </w:rPr>
              <w:t>Aug. 31</w:t>
            </w:r>
            <w:r w:rsidR="009737EA"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1E1BB014" w14:textId="77777777" w:rsidR="009737EA" w:rsidRDefault="009737EA" w:rsidP="00FC7FC4">
            <w:pPr>
              <w:jc w:val="center"/>
              <w:rPr>
                <w:rFonts w:ascii="Times" w:hAnsi="Times"/>
                <w:lang w:bidi="x-none"/>
              </w:rPr>
            </w:pPr>
          </w:p>
        </w:tc>
      </w:tr>
      <w:tr w:rsidR="003E289B" w14:paraId="2A47BE9F"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29C51B63" w14:textId="77777777" w:rsidR="003E289B" w:rsidRDefault="003E289B" w:rsidP="00FC7FC4">
            <w:pPr>
              <w:rPr>
                <w:rFonts w:ascii="Times" w:hAnsi="Times"/>
                <w:lang w:bidi="x-none"/>
              </w:rPr>
            </w:pPr>
            <w:r>
              <w:rPr>
                <w:rFonts w:ascii="Times" w:hAnsi="Times"/>
                <w:lang w:bidi="x-none"/>
              </w:rPr>
              <w:t>September</w:t>
            </w:r>
          </w:p>
        </w:tc>
        <w:tc>
          <w:tcPr>
            <w:tcW w:w="12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09B8622F" w14:textId="401A7E35" w:rsidR="003E289B" w:rsidRDefault="003E289B" w:rsidP="00FC7FC4">
            <w:pPr>
              <w:jc w:val="center"/>
              <w:rPr>
                <w:rFonts w:ascii="Times" w:hAnsi="Times"/>
                <w:lang w:bidi="x-none"/>
              </w:rPr>
            </w:pPr>
            <w:r>
              <w:rPr>
                <w:rFonts w:ascii="Times" w:hAnsi="Times"/>
                <w:lang w:bidi="x-none"/>
              </w:rPr>
              <w:t>Sept. 14</w:t>
            </w:r>
            <w:r w:rsidRPr="00AF288C">
              <w:rPr>
                <w:rFonts w:ascii="Times" w:hAnsi="Times"/>
                <w:sz w:val="16"/>
                <w:szCs w:val="16"/>
                <w:lang w:bidi="x-none"/>
              </w:rPr>
              <w:t>th</w:t>
            </w:r>
          </w:p>
        </w:tc>
        <w:tc>
          <w:tcPr>
            <w:tcW w:w="720" w:type="dxa"/>
            <w:tcBorders>
              <w:top w:val="nil"/>
              <w:left w:val="single" w:sz="6" w:space="0" w:color="auto"/>
              <w:bottom w:val="nil"/>
              <w:right w:val="nil"/>
            </w:tcBorders>
            <w:noWrap/>
            <w:tcMar>
              <w:top w:w="20" w:type="dxa"/>
              <w:left w:w="20" w:type="dxa"/>
              <w:bottom w:w="0" w:type="dxa"/>
              <w:right w:w="20" w:type="dxa"/>
            </w:tcMar>
            <w:vAlign w:val="bottom"/>
          </w:tcPr>
          <w:p w14:paraId="019B67EA" w14:textId="2C77CD88" w:rsidR="003E289B" w:rsidRDefault="003E289B" w:rsidP="00FC7FC4">
            <w:pPr>
              <w:jc w:val="center"/>
              <w:rPr>
                <w:rFonts w:ascii="Times" w:hAnsi="Times"/>
                <w:lang w:bidi="x-none"/>
              </w:rPr>
            </w:pPr>
            <w:r>
              <w:rPr>
                <w:rFonts w:ascii="Times" w:hAnsi="Times"/>
                <w:lang w:bidi="x-none"/>
              </w:rPr>
              <w:t>160</w:t>
            </w:r>
          </w:p>
        </w:tc>
        <w:tc>
          <w:tcPr>
            <w:tcW w:w="560" w:type="dxa"/>
            <w:tcBorders>
              <w:top w:val="nil"/>
              <w:left w:val="nil"/>
              <w:bottom w:val="nil"/>
              <w:right w:val="nil"/>
            </w:tcBorders>
            <w:tcMar>
              <w:top w:w="20" w:type="dxa"/>
              <w:left w:w="20" w:type="dxa"/>
              <w:bottom w:w="0" w:type="dxa"/>
              <w:right w:w="20" w:type="dxa"/>
            </w:tcMar>
          </w:tcPr>
          <w:p w14:paraId="41EE3062" w14:textId="34B84208" w:rsidR="003E289B" w:rsidRDefault="003E289B" w:rsidP="00FC7FC4">
            <w:pPr>
              <w:jc w:val="center"/>
              <w:rPr>
                <w:rFonts w:ascii="Times" w:hAnsi="Times"/>
                <w:lang w:bidi="x-none"/>
              </w:rPr>
            </w:pPr>
            <w:r>
              <w:rPr>
                <w:rFonts w:ascii="Times" w:hAnsi="Times"/>
                <w:lang w:bidi="x-none"/>
              </w:rPr>
              <w:t>78</w:t>
            </w:r>
          </w:p>
        </w:tc>
        <w:tc>
          <w:tcPr>
            <w:tcW w:w="720" w:type="dxa"/>
            <w:tcBorders>
              <w:top w:val="nil"/>
              <w:left w:val="nil"/>
              <w:bottom w:val="nil"/>
              <w:right w:val="nil"/>
            </w:tcBorders>
            <w:tcMar>
              <w:top w:w="20" w:type="dxa"/>
              <w:left w:w="20" w:type="dxa"/>
              <w:bottom w:w="0" w:type="dxa"/>
              <w:right w:w="20" w:type="dxa"/>
            </w:tcMar>
          </w:tcPr>
          <w:p w14:paraId="69C2F82A" w14:textId="31C1EFEE" w:rsidR="003E289B" w:rsidRDefault="003E289B" w:rsidP="00FC7FC4">
            <w:pPr>
              <w:jc w:val="center"/>
              <w:rPr>
                <w:rFonts w:ascii="Times" w:hAnsi="Times"/>
                <w:lang w:bidi="x-none"/>
              </w:rPr>
            </w:pPr>
            <w:r>
              <w:rPr>
                <w:rFonts w:ascii="Times" w:hAnsi="Times"/>
                <w:lang w:bidi="x-none"/>
              </w:rPr>
              <w:t>40</w:t>
            </w:r>
          </w:p>
        </w:tc>
        <w:tc>
          <w:tcPr>
            <w:tcW w:w="620" w:type="dxa"/>
            <w:tcBorders>
              <w:top w:val="nil"/>
              <w:left w:val="nil"/>
              <w:bottom w:val="nil"/>
              <w:right w:val="nil"/>
            </w:tcBorders>
            <w:tcMar>
              <w:top w:w="20" w:type="dxa"/>
              <w:left w:w="20" w:type="dxa"/>
              <w:bottom w:w="0" w:type="dxa"/>
              <w:right w:w="20" w:type="dxa"/>
            </w:tcMar>
          </w:tcPr>
          <w:p w14:paraId="77B76362" w14:textId="3BB23D0E" w:rsidR="003E289B" w:rsidRDefault="003E289B" w:rsidP="00FC7FC4">
            <w:pPr>
              <w:jc w:val="center"/>
              <w:rPr>
                <w:rFonts w:ascii="Times" w:hAnsi="Times"/>
                <w:lang w:bidi="x-none"/>
              </w:rPr>
            </w:pPr>
            <w:r>
              <w:rPr>
                <w:rFonts w:ascii="Times" w:hAnsi="Times"/>
                <w:lang w:bidi="x-none"/>
              </w:rPr>
              <w:t>38</w:t>
            </w:r>
          </w:p>
        </w:tc>
        <w:tc>
          <w:tcPr>
            <w:tcW w:w="620" w:type="dxa"/>
            <w:tcBorders>
              <w:top w:val="nil"/>
              <w:left w:val="nil"/>
              <w:bottom w:val="nil"/>
              <w:right w:val="nil"/>
            </w:tcBorders>
            <w:tcMar>
              <w:top w:w="20" w:type="dxa"/>
              <w:left w:w="20" w:type="dxa"/>
              <w:bottom w:w="0" w:type="dxa"/>
              <w:right w:w="20" w:type="dxa"/>
            </w:tcMar>
          </w:tcPr>
          <w:p w14:paraId="516C97AB" w14:textId="1FE9EBC1" w:rsidR="003E289B" w:rsidRDefault="003E289B" w:rsidP="00FC7FC4">
            <w:pPr>
              <w:jc w:val="center"/>
              <w:rPr>
                <w:rFonts w:ascii="Times" w:hAnsi="Times"/>
                <w:lang w:bidi="x-none"/>
              </w:rPr>
            </w:pPr>
            <w:r>
              <w:rPr>
                <w:rFonts w:ascii="Times" w:hAnsi="Times"/>
                <w:lang w:bidi="x-none"/>
              </w:rPr>
              <w:t>19</w:t>
            </w:r>
          </w:p>
        </w:tc>
        <w:tc>
          <w:tcPr>
            <w:tcW w:w="620" w:type="dxa"/>
            <w:tcBorders>
              <w:top w:val="nil"/>
              <w:left w:val="nil"/>
              <w:bottom w:val="nil"/>
              <w:right w:val="single" w:sz="6" w:space="0" w:color="auto"/>
            </w:tcBorders>
            <w:tcMar>
              <w:top w:w="20" w:type="dxa"/>
              <w:left w:w="20" w:type="dxa"/>
              <w:bottom w:w="0" w:type="dxa"/>
              <w:right w:w="20" w:type="dxa"/>
            </w:tcMar>
          </w:tcPr>
          <w:p w14:paraId="4E0358B5" w14:textId="418E0448" w:rsidR="003E289B" w:rsidRDefault="003E289B" w:rsidP="00FC7FC4">
            <w:pPr>
              <w:jc w:val="center"/>
              <w:rPr>
                <w:rFonts w:ascii="Times" w:hAnsi="Times"/>
                <w:lang w:bidi="x-none"/>
              </w:rPr>
            </w:pPr>
            <w:r>
              <w:rPr>
                <w:rFonts w:ascii="Times" w:hAnsi="Times"/>
                <w:lang w:bidi="x-none"/>
              </w:rPr>
              <w:t>16</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716EEC92" w14:textId="427135FA" w:rsidR="003E289B" w:rsidRDefault="003E289B" w:rsidP="003E289B">
            <w:pPr>
              <w:jc w:val="center"/>
              <w:rPr>
                <w:rFonts w:ascii="Times" w:hAnsi="Times"/>
                <w:lang w:bidi="x-none"/>
              </w:rPr>
            </w:pPr>
            <w:r>
              <w:rPr>
                <w:rFonts w:ascii="Times" w:hAnsi="Times"/>
                <w:lang w:bidi="x-none"/>
              </w:rPr>
              <w:t>Oct.</w:t>
            </w:r>
            <w:r>
              <w:rPr>
                <w:rFonts w:ascii="Times" w:hAnsi="Times"/>
                <w:lang w:bidi="x-none"/>
              </w:rPr>
              <w:t xml:space="preserve"> 1</w:t>
            </w:r>
            <w:r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47768E8E" w14:textId="77777777" w:rsidR="003E289B" w:rsidRDefault="003E289B" w:rsidP="00FC7FC4">
            <w:pPr>
              <w:jc w:val="center"/>
              <w:rPr>
                <w:rFonts w:ascii="Times" w:hAnsi="Times"/>
                <w:lang w:bidi="x-none"/>
              </w:rPr>
            </w:pPr>
          </w:p>
        </w:tc>
      </w:tr>
      <w:tr w:rsidR="00785596" w14:paraId="3DDF1B90" w14:textId="77777777" w:rsidTr="00ED009C">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1D6895DB" w14:textId="77777777" w:rsidR="00785596" w:rsidRDefault="00785596" w:rsidP="00FC7FC4">
            <w:pPr>
              <w:rPr>
                <w:rFonts w:ascii="Times" w:hAnsi="Times"/>
                <w:lang w:bidi="x-none"/>
              </w:rPr>
            </w:pPr>
            <w:r>
              <w:rPr>
                <w:rFonts w:ascii="Times" w:hAnsi="Times"/>
                <w:lang w:bidi="x-none"/>
              </w:rPr>
              <w:t>October</w:t>
            </w:r>
          </w:p>
        </w:tc>
        <w:tc>
          <w:tcPr>
            <w:tcW w:w="12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5049BFF5" w14:textId="247A7772" w:rsidR="00785596" w:rsidRDefault="00785596" w:rsidP="00785596">
            <w:pPr>
              <w:jc w:val="center"/>
              <w:rPr>
                <w:rFonts w:ascii="Times" w:hAnsi="Times"/>
                <w:lang w:bidi="x-none"/>
              </w:rPr>
            </w:pPr>
            <w:r>
              <w:rPr>
                <w:rFonts w:ascii="Times" w:hAnsi="Times"/>
                <w:lang w:bidi="x-none"/>
              </w:rPr>
              <w:t xml:space="preserve">Oct. </w:t>
            </w:r>
            <w:r>
              <w:rPr>
                <w:rFonts w:ascii="Times" w:hAnsi="Times"/>
                <w:lang w:bidi="x-none"/>
              </w:rPr>
              <w:t>15</w:t>
            </w:r>
            <w:r w:rsidRPr="00AF288C">
              <w:rPr>
                <w:rFonts w:ascii="Times" w:hAnsi="Times"/>
                <w:sz w:val="16"/>
                <w:szCs w:val="16"/>
                <w:lang w:bidi="x-none"/>
              </w:rPr>
              <w:t>th</w:t>
            </w:r>
          </w:p>
        </w:tc>
        <w:tc>
          <w:tcPr>
            <w:tcW w:w="720" w:type="dxa"/>
            <w:tcBorders>
              <w:top w:val="nil"/>
              <w:left w:val="single" w:sz="6" w:space="0" w:color="auto"/>
              <w:bottom w:val="nil"/>
              <w:right w:val="nil"/>
            </w:tcBorders>
            <w:noWrap/>
            <w:tcMar>
              <w:top w:w="20" w:type="dxa"/>
              <w:left w:w="20" w:type="dxa"/>
              <w:bottom w:w="0" w:type="dxa"/>
              <w:right w:w="20" w:type="dxa"/>
            </w:tcMar>
          </w:tcPr>
          <w:p w14:paraId="38560C32" w14:textId="32A576A2" w:rsidR="00785596" w:rsidRDefault="00785596" w:rsidP="00FC7FC4">
            <w:pPr>
              <w:jc w:val="center"/>
              <w:rPr>
                <w:rFonts w:ascii="Times" w:hAnsi="Times"/>
                <w:lang w:bidi="x-none"/>
              </w:rPr>
            </w:pPr>
            <w:r>
              <w:rPr>
                <w:rFonts w:ascii="Times" w:hAnsi="Times"/>
                <w:lang w:bidi="x-none"/>
              </w:rPr>
              <w:t>184</w:t>
            </w:r>
          </w:p>
        </w:tc>
        <w:tc>
          <w:tcPr>
            <w:tcW w:w="560" w:type="dxa"/>
            <w:tcBorders>
              <w:top w:val="nil"/>
              <w:left w:val="nil"/>
              <w:bottom w:val="nil"/>
              <w:right w:val="nil"/>
            </w:tcBorders>
            <w:tcMar>
              <w:top w:w="20" w:type="dxa"/>
              <w:left w:w="20" w:type="dxa"/>
              <w:bottom w:w="0" w:type="dxa"/>
              <w:right w:w="20" w:type="dxa"/>
            </w:tcMar>
          </w:tcPr>
          <w:p w14:paraId="581EAD1C" w14:textId="6E8463E4" w:rsidR="00785596" w:rsidRDefault="00785596" w:rsidP="00FC7FC4">
            <w:pPr>
              <w:jc w:val="center"/>
              <w:rPr>
                <w:rFonts w:ascii="Times" w:hAnsi="Times"/>
                <w:lang w:bidi="x-none"/>
              </w:rPr>
            </w:pPr>
            <w:r>
              <w:rPr>
                <w:rFonts w:ascii="Times" w:hAnsi="Times"/>
                <w:lang w:bidi="x-none"/>
              </w:rPr>
              <w:t>90</w:t>
            </w:r>
          </w:p>
        </w:tc>
        <w:tc>
          <w:tcPr>
            <w:tcW w:w="720" w:type="dxa"/>
            <w:tcBorders>
              <w:top w:val="nil"/>
              <w:left w:val="nil"/>
              <w:bottom w:val="nil"/>
              <w:right w:val="nil"/>
            </w:tcBorders>
            <w:tcMar>
              <w:top w:w="20" w:type="dxa"/>
              <w:left w:w="20" w:type="dxa"/>
              <w:bottom w:w="0" w:type="dxa"/>
              <w:right w:w="20" w:type="dxa"/>
            </w:tcMar>
          </w:tcPr>
          <w:p w14:paraId="2BE3E7EF" w14:textId="59DC62B9" w:rsidR="00785596" w:rsidRDefault="00785596" w:rsidP="00FC7FC4">
            <w:pPr>
              <w:jc w:val="center"/>
              <w:rPr>
                <w:rFonts w:ascii="Times" w:hAnsi="Times"/>
                <w:lang w:bidi="x-none"/>
              </w:rPr>
            </w:pPr>
            <w:r>
              <w:rPr>
                <w:rFonts w:ascii="Times" w:hAnsi="Times"/>
                <w:lang w:bidi="x-none"/>
              </w:rPr>
              <w:t>46</w:t>
            </w:r>
          </w:p>
        </w:tc>
        <w:tc>
          <w:tcPr>
            <w:tcW w:w="620" w:type="dxa"/>
            <w:tcBorders>
              <w:top w:val="nil"/>
              <w:left w:val="nil"/>
              <w:bottom w:val="nil"/>
              <w:right w:val="nil"/>
            </w:tcBorders>
            <w:tcMar>
              <w:top w:w="20" w:type="dxa"/>
              <w:left w:w="20" w:type="dxa"/>
              <w:bottom w:w="0" w:type="dxa"/>
              <w:right w:w="20" w:type="dxa"/>
            </w:tcMar>
          </w:tcPr>
          <w:p w14:paraId="614590B7" w14:textId="6381A32B" w:rsidR="00785596" w:rsidRDefault="00785596" w:rsidP="00FC7FC4">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44CDB4F7" w14:textId="46A3FE04" w:rsidR="00785596" w:rsidRDefault="00785596" w:rsidP="00FC7FC4">
            <w:pPr>
              <w:jc w:val="center"/>
              <w:rPr>
                <w:rFonts w:ascii="Times" w:hAnsi="Times"/>
                <w:lang w:bidi="x-none"/>
              </w:rPr>
            </w:pPr>
            <w:r>
              <w:rPr>
                <w:rFonts w:ascii="Times" w:hAnsi="Times"/>
                <w:lang w:bidi="x-none"/>
              </w:rPr>
              <w:t>22</w:t>
            </w:r>
          </w:p>
        </w:tc>
        <w:tc>
          <w:tcPr>
            <w:tcW w:w="620" w:type="dxa"/>
            <w:tcBorders>
              <w:top w:val="nil"/>
              <w:left w:val="nil"/>
              <w:bottom w:val="nil"/>
              <w:right w:val="single" w:sz="6" w:space="0" w:color="auto"/>
            </w:tcBorders>
            <w:tcMar>
              <w:top w:w="20" w:type="dxa"/>
              <w:left w:w="20" w:type="dxa"/>
              <w:bottom w:w="0" w:type="dxa"/>
              <w:right w:w="20" w:type="dxa"/>
            </w:tcMar>
          </w:tcPr>
          <w:p w14:paraId="22A44492" w14:textId="77B7568A" w:rsidR="00785596" w:rsidRDefault="00785596" w:rsidP="00FC7FC4">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12E74A8A" w14:textId="77777777" w:rsidR="00785596" w:rsidRDefault="00785596" w:rsidP="00FC7FC4">
            <w:pPr>
              <w:jc w:val="center"/>
              <w:rPr>
                <w:rFonts w:ascii="Times" w:hAnsi="Times"/>
                <w:lang w:bidi="x-none"/>
              </w:rPr>
            </w:pPr>
            <w:r>
              <w:rPr>
                <w:rFonts w:ascii="Times" w:hAnsi="Times"/>
                <w:lang w:bidi="x-none"/>
              </w:rPr>
              <w:t>Nov. 1</w:t>
            </w:r>
            <w:r w:rsidRPr="001A0DC2">
              <w:rPr>
                <w:rFonts w:ascii="Times" w:hAnsi="Times"/>
                <w:sz w:val="16"/>
                <w:szCs w:val="16"/>
                <w:lang w:bidi="x-none"/>
              </w:rPr>
              <w:t>st</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4E235E22" w14:textId="77777777" w:rsidR="00785596" w:rsidRDefault="00785596" w:rsidP="00FC7FC4">
            <w:pPr>
              <w:jc w:val="center"/>
              <w:rPr>
                <w:rFonts w:ascii="Times" w:hAnsi="Times"/>
                <w:lang w:bidi="x-none"/>
              </w:rPr>
            </w:pPr>
          </w:p>
        </w:tc>
      </w:tr>
      <w:tr w:rsidR="009737EA" w14:paraId="52E8E021" w14:textId="77777777" w:rsidTr="00FC7FC4">
        <w:trPr>
          <w:trHeight w:val="260"/>
        </w:trPr>
        <w:tc>
          <w:tcPr>
            <w:tcW w:w="14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33313BA7" w14:textId="77777777" w:rsidR="009737EA" w:rsidRDefault="009737EA" w:rsidP="00FC7FC4">
            <w:pPr>
              <w:rPr>
                <w:rFonts w:ascii="Times" w:hAnsi="Times"/>
                <w:lang w:bidi="x-none"/>
              </w:rPr>
            </w:pPr>
            <w:r>
              <w:rPr>
                <w:rFonts w:ascii="Times" w:hAnsi="Times"/>
                <w:lang w:bidi="x-none"/>
              </w:rPr>
              <w:t>November</w:t>
            </w:r>
          </w:p>
        </w:tc>
        <w:tc>
          <w:tcPr>
            <w:tcW w:w="126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02CA556E" w14:textId="4863F7DF" w:rsidR="009737EA" w:rsidRDefault="009737EA" w:rsidP="00FC7FC4">
            <w:pPr>
              <w:jc w:val="center"/>
              <w:rPr>
                <w:rFonts w:ascii="Times" w:hAnsi="Times"/>
                <w:lang w:bidi="x-none"/>
              </w:rPr>
            </w:pPr>
            <w:r>
              <w:rPr>
                <w:rFonts w:ascii="Times" w:hAnsi="Times"/>
                <w:lang w:bidi="x-none"/>
              </w:rPr>
              <w:t>Nov. 1</w:t>
            </w:r>
            <w:r w:rsidR="00750099">
              <w:rPr>
                <w:rFonts w:ascii="Times" w:hAnsi="Times"/>
                <w:lang w:bidi="x-none"/>
              </w:rPr>
              <w:t>4</w:t>
            </w:r>
            <w:r w:rsidRPr="00AF288C">
              <w:rPr>
                <w:rFonts w:ascii="Times" w:hAnsi="Times"/>
                <w:sz w:val="16"/>
                <w:szCs w:val="16"/>
                <w:lang w:bidi="x-none"/>
              </w:rPr>
              <w:t>th</w:t>
            </w:r>
          </w:p>
        </w:tc>
        <w:tc>
          <w:tcPr>
            <w:tcW w:w="720" w:type="dxa"/>
            <w:tcBorders>
              <w:top w:val="nil"/>
              <w:left w:val="single" w:sz="6" w:space="0" w:color="auto"/>
              <w:bottom w:val="nil"/>
              <w:right w:val="nil"/>
            </w:tcBorders>
            <w:noWrap/>
            <w:tcMar>
              <w:top w:w="20" w:type="dxa"/>
              <w:left w:w="20" w:type="dxa"/>
              <w:bottom w:w="0" w:type="dxa"/>
              <w:right w:w="20" w:type="dxa"/>
            </w:tcMar>
            <w:vAlign w:val="bottom"/>
          </w:tcPr>
          <w:p w14:paraId="273C15AF" w14:textId="77777777" w:rsidR="009737EA" w:rsidRDefault="009737EA" w:rsidP="00FC7FC4">
            <w:pPr>
              <w:jc w:val="center"/>
              <w:rPr>
                <w:rFonts w:ascii="Times" w:hAnsi="Times"/>
                <w:lang w:bidi="x-none"/>
              </w:rPr>
            </w:pPr>
            <w:r>
              <w:rPr>
                <w:rFonts w:ascii="Times" w:hAnsi="Times"/>
                <w:lang w:bidi="x-none"/>
              </w:rPr>
              <w:t>176</w:t>
            </w:r>
          </w:p>
        </w:tc>
        <w:tc>
          <w:tcPr>
            <w:tcW w:w="560" w:type="dxa"/>
            <w:tcBorders>
              <w:top w:val="nil"/>
              <w:left w:val="nil"/>
              <w:bottom w:val="nil"/>
              <w:right w:val="nil"/>
            </w:tcBorders>
            <w:tcMar>
              <w:top w:w="20" w:type="dxa"/>
              <w:left w:w="20" w:type="dxa"/>
              <w:bottom w:w="0" w:type="dxa"/>
              <w:right w:w="20" w:type="dxa"/>
            </w:tcMar>
          </w:tcPr>
          <w:p w14:paraId="4718A14F" w14:textId="77777777" w:rsidR="009737EA" w:rsidRDefault="009737EA" w:rsidP="00FC7FC4">
            <w:pPr>
              <w:jc w:val="center"/>
              <w:rPr>
                <w:rFonts w:ascii="Times" w:hAnsi="Times"/>
                <w:lang w:bidi="x-none"/>
              </w:rPr>
            </w:pPr>
            <w:r>
              <w:rPr>
                <w:rFonts w:ascii="Times" w:hAnsi="Times"/>
                <w:lang w:bidi="x-none"/>
              </w:rPr>
              <w:t>86</w:t>
            </w:r>
          </w:p>
        </w:tc>
        <w:tc>
          <w:tcPr>
            <w:tcW w:w="720" w:type="dxa"/>
            <w:tcBorders>
              <w:top w:val="nil"/>
              <w:left w:val="nil"/>
              <w:bottom w:val="nil"/>
              <w:right w:val="nil"/>
            </w:tcBorders>
            <w:tcMar>
              <w:top w:w="20" w:type="dxa"/>
              <w:left w:w="20" w:type="dxa"/>
              <w:bottom w:w="0" w:type="dxa"/>
              <w:right w:w="20" w:type="dxa"/>
            </w:tcMar>
          </w:tcPr>
          <w:p w14:paraId="16F1302A" w14:textId="77777777" w:rsidR="009737EA" w:rsidRDefault="009737EA" w:rsidP="00FC7FC4">
            <w:pPr>
              <w:jc w:val="center"/>
              <w:rPr>
                <w:rFonts w:ascii="Times" w:hAnsi="Times"/>
                <w:lang w:bidi="x-none"/>
              </w:rPr>
            </w:pPr>
            <w:r>
              <w:rPr>
                <w:rFonts w:ascii="Times" w:hAnsi="Times"/>
                <w:lang w:bidi="x-none"/>
              </w:rPr>
              <w:t>44</w:t>
            </w:r>
          </w:p>
        </w:tc>
        <w:tc>
          <w:tcPr>
            <w:tcW w:w="620" w:type="dxa"/>
            <w:tcBorders>
              <w:top w:val="nil"/>
              <w:left w:val="nil"/>
              <w:bottom w:val="nil"/>
              <w:right w:val="nil"/>
            </w:tcBorders>
            <w:tcMar>
              <w:top w:w="20" w:type="dxa"/>
              <w:left w:w="20" w:type="dxa"/>
              <w:bottom w:w="0" w:type="dxa"/>
              <w:right w:w="20" w:type="dxa"/>
            </w:tcMar>
          </w:tcPr>
          <w:p w14:paraId="3DD17447" w14:textId="77777777" w:rsidR="009737EA" w:rsidRDefault="009737EA" w:rsidP="00FC7FC4">
            <w:pPr>
              <w:jc w:val="center"/>
              <w:rPr>
                <w:rFonts w:ascii="Times" w:hAnsi="Times"/>
                <w:lang w:bidi="x-none"/>
              </w:rPr>
            </w:pPr>
            <w:r>
              <w:rPr>
                <w:rFonts w:ascii="Times" w:hAnsi="Times"/>
                <w:lang w:bidi="x-none"/>
              </w:rPr>
              <w:t>42</w:t>
            </w:r>
          </w:p>
        </w:tc>
        <w:tc>
          <w:tcPr>
            <w:tcW w:w="620" w:type="dxa"/>
            <w:tcBorders>
              <w:top w:val="nil"/>
              <w:left w:val="nil"/>
              <w:bottom w:val="nil"/>
              <w:right w:val="nil"/>
            </w:tcBorders>
            <w:tcMar>
              <w:top w:w="20" w:type="dxa"/>
              <w:left w:w="20" w:type="dxa"/>
              <w:bottom w:w="0" w:type="dxa"/>
              <w:right w:w="20" w:type="dxa"/>
            </w:tcMar>
          </w:tcPr>
          <w:p w14:paraId="2766AA67" w14:textId="77777777" w:rsidR="009737EA" w:rsidRDefault="009737EA" w:rsidP="00FC7FC4">
            <w:pPr>
              <w:jc w:val="center"/>
              <w:rPr>
                <w:rFonts w:ascii="Times" w:hAnsi="Times"/>
                <w:lang w:bidi="x-none"/>
              </w:rPr>
            </w:pPr>
            <w:r>
              <w:rPr>
                <w:rFonts w:ascii="Times" w:hAnsi="Times"/>
                <w:lang w:bidi="x-none"/>
              </w:rPr>
              <w:t>21</w:t>
            </w:r>
          </w:p>
        </w:tc>
        <w:tc>
          <w:tcPr>
            <w:tcW w:w="620" w:type="dxa"/>
            <w:tcBorders>
              <w:top w:val="nil"/>
              <w:left w:val="nil"/>
              <w:bottom w:val="nil"/>
              <w:right w:val="single" w:sz="6" w:space="0" w:color="auto"/>
            </w:tcBorders>
            <w:tcMar>
              <w:top w:w="20" w:type="dxa"/>
              <w:left w:w="20" w:type="dxa"/>
              <w:bottom w:w="0" w:type="dxa"/>
              <w:right w:w="20" w:type="dxa"/>
            </w:tcMar>
          </w:tcPr>
          <w:p w14:paraId="28A3E665" w14:textId="77777777" w:rsidR="009737EA" w:rsidRDefault="009737EA" w:rsidP="00FC7FC4">
            <w:pPr>
              <w:jc w:val="center"/>
              <w:rPr>
                <w:rFonts w:ascii="Times" w:hAnsi="Times"/>
                <w:lang w:bidi="x-none"/>
              </w:rPr>
            </w:pPr>
            <w:r>
              <w:rPr>
                <w:rFonts w:ascii="Times" w:hAnsi="Times"/>
                <w:lang w:bidi="x-none"/>
              </w:rPr>
              <w:t>18</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32CA7447" w14:textId="2AFF971D" w:rsidR="009737EA" w:rsidRDefault="00750099" w:rsidP="00FC7FC4">
            <w:pPr>
              <w:jc w:val="center"/>
              <w:rPr>
                <w:rFonts w:ascii="Times" w:hAnsi="Times"/>
                <w:lang w:bidi="x-none"/>
              </w:rPr>
            </w:pPr>
            <w:r>
              <w:rPr>
                <w:rFonts w:ascii="Times" w:hAnsi="Times"/>
                <w:lang w:bidi="x-none"/>
              </w:rPr>
              <w:t>Nov. 30</w:t>
            </w:r>
            <w:r w:rsidRPr="00160B3D">
              <w:rPr>
                <w:rFonts w:ascii="Times" w:hAnsi="Times"/>
                <w:sz w:val="16"/>
                <w:szCs w:val="16"/>
                <w:lang w:bidi="x-none"/>
              </w:rPr>
              <w:t>th</w:t>
            </w:r>
          </w:p>
        </w:tc>
        <w:tc>
          <w:tcPr>
            <w:tcW w:w="1200" w:type="dxa"/>
            <w:tcBorders>
              <w:top w:val="nil"/>
              <w:left w:val="single" w:sz="6" w:space="0" w:color="auto"/>
              <w:bottom w:val="nil"/>
              <w:right w:val="single" w:sz="6" w:space="0" w:color="auto"/>
            </w:tcBorders>
            <w:noWrap/>
            <w:tcMar>
              <w:top w:w="20" w:type="dxa"/>
              <w:left w:w="20" w:type="dxa"/>
              <w:bottom w:w="0" w:type="dxa"/>
              <w:right w:w="20" w:type="dxa"/>
            </w:tcMar>
            <w:vAlign w:val="bottom"/>
          </w:tcPr>
          <w:p w14:paraId="1BDB9B7E" w14:textId="77777777" w:rsidR="009737EA" w:rsidRDefault="009737EA" w:rsidP="00FC7FC4">
            <w:pPr>
              <w:jc w:val="center"/>
              <w:rPr>
                <w:rFonts w:ascii="Times" w:hAnsi="Times"/>
                <w:lang w:bidi="x-none"/>
              </w:rPr>
            </w:pPr>
          </w:p>
        </w:tc>
      </w:tr>
      <w:tr w:rsidR="009737EA" w14:paraId="03FAE6C3" w14:textId="77777777" w:rsidTr="00FC7FC4">
        <w:trPr>
          <w:trHeight w:val="260"/>
        </w:trPr>
        <w:tc>
          <w:tcPr>
            <w:tcW w:w="1460" w:type="dxa"/>
            <w:tcBorders>
              <w:top w:val="nil"/>
              <w:left w:val="single" w:sz="6" w:space="0" w:color="auto"/>
              <w:bottom w:val="single" w:sz="6" w:space="0" w:color="auto"/>
              <w:right w:val="single" w:sz="6" w:space="0" w:color="auto"/>
            </w:tcBorders>
            <w:noWrap/>
            <w:tcMar>
              <w:top w:w="20" w:type="dxa"/>
              <w:left w:w="20" w:type="dxa"/>
              <w:bottom w:w="0" w:type="dxa"/>
              <w:right w:w="20" w:type="dxa"/>
            </w:tcMar>
            <w:vAlign w:val="bottom"/>
          </w:tcPr>
          <w:p w14:paraId="4AEB2409" w14:textId="77777777" w:rsidR="009737EA" w:rsidRDefault="009737EA" w:rsidP="00FC7FC4">
            <w:pPr>
              <w:rPr>
                <w:rFonts w:ascii="Times" w:hAnsi="Times"/>
                <w:lang w:bidi="x-none"/>
              </w:rPr>
            </w:pPr>
            <w:r>
              <w:rPr>
                <w:rFonts w:ascii="Times" w:hAnsi="Times"/>
                <w:lang w:bidi="x-none"/>
              </w:rPr>
              <w:t>December</w:t>
            </w:r>
          </w:p>
        </w:tc>
        <w:tc>
          <w:tcPr>
            <w:tcW w:w="1260" w:type="dxa"/>
            <w:tcBorders>
              <w:top w:val="nil"/>
              <w:left w:val="single" w:sz="6" w:space="0" w:color="auto"/>
              <w:bottom w:val="single" w:sz="6" w:space="0" w:color="auto"/>
              <w:right w:val="single" w:sz="6" w:space="0" w:color="auto"/>
            </w:tcBorders>
            <w:noWrap/>
            <w:tcMar>
              <w:top w:w="20" w:type="dxa"/>
              <w:left w:w="20" w:type="dxa"/>
              <w:bottom w:w="0" w:type="dxa"/>
              <w:right w:w="20" w:type="dxa"/>
            </w:tcMar>
            <w:vAlign w:val="bottom"/>
          </w:tcPr>
          <w:p w14:paraId="39D24323" w14:textId="5A06EB84" w:rsidR="009737EA" w:rsidRDefault="009737EA" w:rsidP="00FC7FC4">
            <w:pPr>
              <w:jc w:val="center"/>
              <w:rPr>
                <w:rFonts w:ascii="Times" w:hAnsi="Times"/>
                <w:lang w:bidi="x-none"/>
              </w:rPr>
            </w:pPr>
            <w:r>
              <w:rPr>
                <w:rFonts w:ascii="Times" w:hAnsi="Times"/>
                <w:lang w:bidi="x-none"/>
              </w:rPr>
              <w:t xml:space="preserve">Dec. </w:t>
            </w:r>
            <w:r w:rsidR="00C64EB4">
              <w:rPr>
                <w:rFonts w:ascii="Times" w:hAnsi="Times"/>
                <w:lang w:bidi="x-none"/>
              </w:rPr>
              <w:t>11</w:t>
            </w:r>
            <w:r>
              <w:rPr>
                <w:rFonts w:ascii="Times" w:hAnsi="Times"/>
                <w:sz w:val="16"/>
                <w:szCs w:val="16"/>
                <w:lang w:bidi="x-none"/>
              </w:rPr>
              <w:t>th</w:t>
            </w:r>
          </w:p>
        </w:tc>
        <w:tc>
          <w:tcPr>
            <w:tcW w:w="720" w:type="dxa"/>
            <w:tcBorders>
              <w:top w:val="nil"/>
              <w:left w:val="single" w:sz="6" w:space="0" w:color="auto"/>
              <w:bottom w:val="single" w:sz="6" w:space="0" w:color="auto"/>
              <w:right w:val="nil"/>
            </w:tcBorders>
            <w:noWrap/>
            <w:tcMar>
              <w:top w:w="20" w:type="dxa"/>
              <w:left w:w="20" w:type="dxa"/>
              <w:bottom w:w="0" w:type="dxa"/>
              <w:right w:w="20" w:type="dxa"/>
            </w:tcMar>
            <w:vAlign w:val="bottom"/>
          </w:tcPr>
          <w:p w14:paraId="526675B2" w14:textId="77777777" w:rsidR="009737EA" w:rsidRDefault="009737EA" w:rsidP="00FC7FC4">
            <w:pPr>
              <w:jc w:val="center"/>
              <w:rPr>
                <w:rFonts w:ascii="Times" w:hAnsi="Times"/>
                <w:lang w:bidi="x-none"/>
              </w:rPr>
            </w:pPr>
            <w:r>
              <w:rPr>
                <w:rFonts w:ascii="Times" w:hAnsi="Times"/>
                <w:lang w:bidi="x-none"/>
              </w:rPr>
              <w:t>168</w:t>
            </w:r>
          </w:p>
        </w:tc>
        <w:tc>
          <w:tcPr>
            <w:tcW w:w="560" w:type="dxa"/>
            <w:tcBorders>
              <w:top w:val="nil"/>
              <w:left w:val="nil"/>
              <w:bottom w:val="single" w:sz="6" w:space="0" w:color="auto"/>
              <w:right w:val="nil"/>
            </w:tcBorders>
            <w:tcMar>
              <w:top w:w="20" w:type="dxa"/>
              <w:left w:w="20" w:type="dxa"/>
              <w:bottom w:w="0" w:type="dxa"/>
              <w:right w:w="20" w:type="dxa"/>
            </w:tcMar>
          </w:tcPr>
          <w:p w14:paraId="3FBE21A7" w14:textId="77777777" w:rsidR="009737EA" w:rsidRDefault="009737EA" w:rsidP="00FC7FC4">
            <w:pPr>
              <w:jc w:val="center"/>
              <w:rPr>
                <w:rFonts w:ascii="Times" w:hAnsi="Times"/>
                <w:lang w:bidi="x-none"/>
              </w:rPr>
            </w:pPr>
            <w:r>
              <w:rPr>
                <w:rFonts w:ascii="Times" w:hAnsi="Times"/>
                <w:lang w:bidi="x-none"/>
              </w:rPr>
              <w:t>82</w:t>
            </w:r>
          </w:p>
        </w:tc>
        <w:tc>
          <w:tcPr>
            <w:tcW w:w="720" w:type="dxa"/>
            <w:tcBorders>
              <w:top w:val="nil"/>
              <w:left w:val="nil"/>
              <w:bottom w:val="single" w:sz="6" w:space="0" w:color="auto"/>
              <w:right w:val="nil"/>
            </w:tcBorders>
            <w:tcMar>
              <w:top w:w="20" w:type="dxa"/>
              <w:left w:w="20" w:type="dxa"/>
              <w:bottom w:w="0" w:type="dxa"/>
              <w:right w:w="20" w:type="dxa"/>
            </w:tcMar>
          </w:tcPr>
          <w:p w14:paraId="7C1DE466" w14:textId="77777777" w:rsidR="009737EA" w:rsidRDefault="009737EA" w:rsidP="00FC7FC4">
            <w:pPr>
              <w:jc w:val="center"/>
              <w:rPr>
                <w:rFonts w:ascii="Times" w:hAnsi="Times"/>
                <w:lang w:bidi="x-none"/>
              </w:rPr>
            </w:pPr>
            <w:r>
              <w:rPr>
                <w:rFonts w:ascii="Times" w:hAnsi="Times"/>
                <w:lang w:bidi="x-none"/>
              </w:rPr>
              <w:t>42</w:t>
            </w:r>
          </w:p>
        </w:tc>
        <w:tc>
          <w:tcPr>
            <w:tcW w:w="620" w:type="dxa"/>
            <w:tcBorders>
              <w:top w:val="nil"/>
              <w:left w:val="nil"/>
              <w:bottom w:val="single" w:sz="6" w:space="0" w:color="auto"/>
              <w:right w:val="nil"/>
            </w:tcBorders>
            <w:tcMar>
              <w:top w:w="20" w:type="dxa"/>
              <w:left w:w="20" w:type="dxa"/>
              <w:bottom w:w="0" w:type="dxa"/>
              <w:right w:w="20" w:type="dxa"/>
            </w:tcMar>
          </w:tcPr>
          <w:p w14:paraId="21D00A01" w14:textId="77777777" w:rsidR="009737EA" w:rsidRDefault="009737EA" w:rsidP="00FC7FC4">
            <w:pPr>
              <w:jc w:val="center"/>
              <w:rPr>
                <w:rFonts w:ascii="Times" w:hAnsi="Times"/>
                <w:lang w:bidi="x-none"/>
              </w:rPr>
            </w:pPr>
            <w:r>
              <w:rPr>
                <w:rFonts w:ascii="Times" w:hAnsi="Times"/>
                <w:lang w:bidi="x-none"/>
              </w:rPr>
              <w:t>40</w:t>
            </w:r>
          </w:p>
        </w:tc>
        <w:tc>
          <w:tcPr>
            <w:tcW w:w="620" w:type="dxa"/>
            <w:tcBorders>
              <w:top w:val="nil"/>
              <w:left w:val="nil"/>
              <w:bottom w:val="single" w:sz="6" w:space="0" w:color="auto"/>
              <w:right w:val="nil"/>
            </w:tcBorders>
            <w:tcMar>
              <w:top w:w="20" w:type="dxa"/>
              <w:left w:w="20" w:type="dxa"/>
              <w:bottom w:w="0" w:type="dxa"/>
              <w:right w:w="20" w:type="dxa"/>
            </w:tcMar>
          </w:tcPr>
          <w:p w14:paraId="451C8009" w14:textId="77777777" w:rsidR="009737EA" w:rsidRDefault="009737EA" w:rsidP="00FC7FC4">
            <w:pPr>
              <w:jc w:val="center"/>
              <w:rPr>
                <w:rFonts w:ascii="Times" w:hAnsi="Times"/>
                <w:lang w:bidi="x-none"/>
              </w:rPr>
            </w:pPr>
            <w:r>
              <w:rPr>
                <w:rFonts w:ascii="Times" w:hAnsi="Times"/>
                <w:lang w:bidi="x-none"/>
              </w:rPr>
              <w:t>20</w:t>
            </w:r>
          </w:p>
        </w:tc>
        <w:tc>
          <w:tcPr>
            <w:tcW w:w="620" w:type="dxa"/>
            <w:tcBorders>
              <w:top w:val="nil"/>
              <w:left w:val="nil"/>
              <w:bottom w:val="single" w:sz="6" w:space="0" w:color="auto"/>
              <w:right w:val="single" w:sz="6" w:space="0" w:color="auto"/>
            </w:tcBorders>
            <w:tcMar>
              <w:top w:w="20" w:type="dxa"/>
              <w:left w:w="20" w:type="dxa"/>
              <w:bottom w:w="0" w:type="dxa"/>
              <w:right w:w="20" w:type="dxa"/>
            </w:tcMar>
          </w:tcPr>
          <w:p w14:paraId="7168B188" w14:textId="77777777" w:rsidR="009737EA" w:rsidRDefault="009737EA" w:rsidP="00FC7FC4">
            <w:pPr>
              <w:jc w:val="center"/>
              <w:rPr>
                <w:rFonts w:ascii="Times" w:hAnsi="Times"/>
                <w:lang w:bidi="x-none"/>
              </w:rPr>
            </w:pPr>
            <w:r>
              <w:rPr>
                <w:rFonts w:ascii="Times" w:hAnsi="Times"/>
                <w:lang w:bidi="x-none"/>
              </w:rPr>
              <w:t>17</w:t>
            </w:r>
          </w:p>
        </w:tc>
        <w:tc>
          <w:tcPr>
            <w:tcW w:w="1200" w:type="dxa"/>
            <w:tcBorders>
              <w:top w:val="nil"/>
              <w:left w:val="single" w:sz="6" w:space="0" w:color="auto"/>
              <w:bottom w:val="single" w:sz="6" w:space="0" w:color="auto"/>
              <w:right w:val="single" w:sz="6" w:space="0" w:color="auto"/>
            </w:tcBorders>
            <w:noWrap/>
            <w:tcMar>
              <w:top w:w="20" w:type="dxa"/>
              <w:left w:w="20" w:type="dxa"/>
              <w:bottom w:w="0" w:type="dxa"/>
              <w:right w:w="20" w:type="dxa"/>
            </w:tcMar>
            <w:vAlign w:val="bottom"/>
          </w:tcPr>
          <w:p w14:paraId="586FAD8F" w14:textId="77777777" w:rsidR="009737EA" w:rsidRDefault="009737EA" w:rsidP="00FC7FC4">
            <w:pPr>
              <w:jc w:val="center"/>
              <w:rPr>
                <w:rFonts w:ascii="Times" w:hAnsi="Times"/>
                <w:lang w:bidi="x-none"/>
              </w:rPr>
            </w:pPr>
            <w:r>
              <w:rPr>
                <w:rFonts w:ascii="Times" w:hAnsi="Times"/>
                <w:lang w:bidi="x-none"/>
              </w:rPr>
              <w:t>Jan. 2</w:t>
            </w:r>
            <w:r w:rsidRPr="00905B9F">
              <w:rPr>
                <w:rFonts w:ascii="Times" w:hAnsi="Times"/>
                <w:sz w:val="16"/>
                <w:szCs w:val="16"/>
                <w:lang w:bidi="x-none"/>
              </w:rPr>
              <w:t>nd</w:t>
            </w:r>
          </w:p>
        </w:tc>
        <w:tc>
          <w:tcPr>
            <w:tcW w:w="1200" w:type="dxa"/>
            <w:tcBorders>
              <w:top w:val="nil"/>
              <w:left w:val="single" w:sz="6" w:space="0" w:color="auto"/>
              <w:bottom w:val="single" w:sz="6" w:space="0" w:color="auto"/>
              <w:right w:val="single" w:sz="6" w:space="0" w:color="auto"/>
            </w:tcBorders>
            <w:noWrap/>
            <w:tcMar>
              <w:top w:w="20" w:type="dxa"/>
              <w:left w:w="20" w:type="dxa"/>
              <w:bottom w:w="0" w:type="dxa"/>
              <w:right w:w="20" w:type="dxa"/>
            </w:tcMar>
            <w:vAlign w:val="bottom"/>
          </w:tcPr>
          <w:p w14:paraId="4F622A3B" w14:textId="77777777" w:rsidR="009737EA" w:rsidRDefault="009737EA" w:rsidP="00FC7FC4">
            <w:pPr>
              <w:jc w:val="center"/>
              <w:rPr>
                <w:rFonts w:ascii="Times" w:hAnsi="Times"/>
                <w:lang w:bidi="x-none"/>
              </w:rPr>
            </w:pPr>
          </w:p>
        </w:tc>
      </w:tr>
    </w:tbl>
    <w:p w14:paraId="4B738BB3" w14:textId="77777777" w:rsidR="009737EA" w:rsidRDefault="009737EA" w:rsidP="009737EA">
      <w:pPr>
        <w:tabs>
          <w:tab w:val="left" w:pos="3600"/>
          <w:tab w:val="left" w:pos="6380"/>
        </w:tabs>
        <w:rPr>
          <w:b/>
        </w:rPr>
      </w:pPr>
    </w:p>
    <w:p w14:paraId="2AC32918" w14:textId="77777777" w:rsidR="009737EA" w:rsidRDefault="009737EA" w:rsidP="009737EA">
      <w:pPr>
        <w:tabs>
          <w:tab w:val="left" w:pos="3600"/>
          <w:tab w:val="left" w:pos="6380"/>
        </w:tabs>
        <w:rPr>
          <w:b/>
        </w:rPr>
      </w:pPr>
      <w:r>
        <w:rPr>
          <w:b/>
        </w:rPr>
        <w:t xml:space="preserve">If you have any questions about any of the above deadlines, please contact the GSE Payroll Assistant, Junko Kiross at 642-2849 or </w:t>
      </w:r>
      <w:hyperlink r:id="rId7" w:history="1">
        <w:r>
          <w:rPr>
            <w:rStyle w:val="Hyperlink"/>
            <w:b/>
          </w:rPr>
          <w:t>junkoi@berkeley.edu</w:t>
        </w:r>
      </w:hyperlink>
      <w:r>
        <w:rPr>
          <w:b/>
        </w:rPr>
        <w:t>.</w:t>
      </w:r>
    </w:p>
    <w:p w14:paraId="1C0C5A1C" w14:textId="77777777" w:rsidR="009737EA" w:rsidRDefault="009737EA" w:rsidP="009737EA">
      <w:pPr>
        <w:tabs>
          <w:tab w:val="left" w:pos="3600"/>
          <w:tab w:val="left" w:pos="6380"/>
        </w:tabs>
        <w:rPr>
          <w:b/>
        </w:rPr>
      </w:pPr>
    </w:p>
    <w:p w14:paraId="20E9963A" w14:textId="77777777" w:rsidR="009737EA" w:rsidRDefault="009737EA" w:rsidP="009737EA">
      <w:pPr>
        <w:tabs>
          <w:tab w:val="left" w:pos="3600"/>
          <w:tab w:val="left" w:pos="6380"/>
        </w:tabs>
        <w:rPr>
          <w:b/>
          <w:i/>
          <w:sz w:val="48"/>
        </w:rPr>
      </w:pPr>
      <w:r>
        <w:rPr>
          <w:b/>
        </w:rPr>
        <w:t>Thank you.</w:t>
      </w:r>
    </w:p>
    <w:p w14:paraId="3C34EF6F" w14:textId="77777777" w:rsidR="00091182" w:rsidRDefault="00091182"/>
    <w:sectPr w:rsidR="00091182">
      <w:headerReference w:type="default" r:id="rId8"/>
      <w:pgSz w:w="12240" w:h="15840"/>
      <w:pgMar w:top="1440" w:right="1080" w:bottom="1440" w:left="99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82E9" w14:textId="77777777" w:rsidR="00000000" w:rsidRDefault="006C5F82">
      <w:r>
        <w:separator/>
      </w:r>
    </w:p>
  </w:endnote>
  <w:endnote w:type="continuationSeparator" w:id="0">
    <w:p w14:paraId="718790AB" w14:textId="77777777" w:rsidR="00000000" w:rsidRDefault="006C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20205020603050602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5049" w14:textId="77777777" w:rsidR="00000000" w:rsidRDefault="006C5F82">
      <w:r>
        <w:separator/>
      </w:r>
    </w:p>
  </w:footnote>
  <w:footnote w:type="continuationSeparator" w:id="0">
    <w:p w14:paraId="54DCEB36" w14:textId="77777777" w:rsidR="00000000" w:rsidRDefault="006C5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FBBA" w14:textId="77777777" w:rsidR="001B4BEE" w:rsidRDefault="009737EA">
    <w:pPr>
      <w:pStyle w:val="Header"/>
    </w:pPr>
    <w:r>
      <w:t xml:space="preserve">Revised </w:t>
    </w:r>
    <w:r>
      <w:fldChar w:fldCharType="begin"/>
    </w:r>
    <w:r>
      <w:instrText xml:space="preserve"> DATE \@ "MMMM d, yyyy"  </w:instrText>
    </w:r>
    <w:r>
      <w:fldChar w:fldCharType="separate"/>
    </w:r>
    <w:r w:rsidR="008E4C87">
      <w:rPr>
        <w:noProof/>
      </w:rPr>
      <w:t>December 20,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EA"/>
    <w:rsid w:val="00091182"/>
    <w:rsid w:val="00276677"/>
    <w:rsid w:val="003E289B"/>
    <w:rsid w:val="006C5F82"/>
    <w:rsid w:val="00750099"/>
    <w:rsid w:val="00773AF3"/>
    <w:rsid w:val="00785596"/>
    <w:rsid w:val="008E4C87"/>
    <w:rsid w:val="009737EA"/>
    <w:rsid w:val="00C64EB4"/>
    <w:rsid w:val="00C964C9"/>
    <w:rsid w:val="00D06746"/>
    <w:rsid w:val="00DE63D9"/>
    <w:rsid w:val="00ED1B03"/>
    <w:rsid w:val="00F9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97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A"/>
    <w:rPr>
      <w:rFonts w:ascii="New York" w:eastAsia="Times New Roman" w:hAnsi="New York" w:cs="Times New Roman"/>
      <w:szCs w:val="20"/>
    </w:rPr>
  </w:style>
  <w:style w:type="paragraph" w:styleId="Heading1">
    <w:name w:val="heading 1"/>
    <w:basedOn w:val="Normal"/>
    <w:next w:val="Normal"/>
    <w:link w:val="Heading1Char"/>
    <w:qFormat/>
    <w:rsid w:val="009737EA"/>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7EA"/>
    <w:rPr>
      <w:rFonts w:ascii="New York" w:eastAsia="Times New Roman" w:hAnsi="New York" w:cs="Times New Roman"/>
      <w:b/>
      <w:sz w:val="22"/>
      <w:szCs w:val="20"/>
    </w:rPr>
  </w:style>
  <w:style w:type="paragraph" w:styleId="Header">
    <w:name w:val="header"/>
    <w:basedOn w:val="Normal"/>
    <w:link w:val="HeaderChar"/>
    <w:rsid w:val="009737EA"/>
    <w:pPr>
      <w:tabs>
        <w:tab w:val="center" w:pos="4320"/>
        <w:tab w:val="right" w:pos="8640"/>
      </w:tabs>
    </w:pPr>
  </w:style>
  <w:style w:type="character" w:customStyle="1" w:styleId="HeaderChar">
    <w:name w:val="Header Char"/>
    <w:basedOn w:val="DefaultParagraphFont"/>
    <w:link w:val="Header"/>
    <w:rsid w:val="009737EA"/>
    <w:rPr>
      <w:rFonts w:ascii="New York" w:eastAsia="Times New Roman" w:hAnsi="New York" w:cs="Times New Roman"/>
      <w:szCs w:val="20"/>
    </w:rPr>
  </w:style>
  <w:style w:type="character" w:styleId="Hyperlink">
    <w:name w:val="Hyperlink"/>
    <w:rsid w:val="009737EA"/>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A"/>
    <w:rPr>
      <w:rFonts w:ascii="New York" w:eastAsia="Times New Roman" w:hAnsi="New York" w:cs="Times New Roman"/>
      <w:szCs w:val="20"/>
    </w:rPr>
  </w:style>
  <w:style w:type="paragraph" w:styleId="Heading1">
    <w:name w:val="heading 1"/>
    <w:basedOn w:val="Normal"/>
    <w:next w:val="Normal"/>
    <w:link w:val="Heading1Char"/>
    <w:qFormat/>
    <w:rsid w:val="009737EA"/>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7EA"/>
    <w:rPr>
      <w:rFonts w:ascii="New York" w:eastAsia="Times New Roman" w:hAnsi="New York" w:cs="Times New Roman"/>
      <w:b/>
      <w:sz w:val="22"/>
      <w:szCs w:val="20"/>
    </w:rPr>
  </w:style>
  <w:style w:type="paragraph" w:styleId="Header">
    <w:name w:val="header"/>
    <w:basedOn w:val="Normal"/>
    <w:link w:val="HeaderChar"/>
    <w:rsid w:val="009737EA"/>
    <w:pPr>
      <w:tabs>
        <w:tab w:val="center" w:pos="4320"/>
        <w:tab w:val="right" w:pos="8640"/>
      </w:tabs>
    </w:pPr>
  </w:style>
  <w:style w:type="character" w:customStyle="1" w:styleId="HeaderChar">
    <w:name w:val="Header Char"/>
    <w:basedOn w:val="DefaultParagraphFont"/>
    <w:link w:val="Header"/>
    <w:rsid w:val="009737EA"/>
    <w:rPr>
      <w:rFonts w:ascii="New York" w:eastAsia="Times New Roman" w:hAnsi="New York" w:cs="Times New Roman"/>
      <w:szCs w:val="20"/>
    </w:rPr>
  </w:style>
  <w:style w:type="character" w:styleId="Hyperlink">
    <w:name w:val="Hyperlink"/>
    <w:rsid w:val="009737EA"/>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rotzel@berkeley.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Kiross</dc:creator>
  <cp:keywords/>
  <dc:description/>
  <cp:lastModifiedBy>Junko Kiross</cp:lastModifiedBy>
  <cp:revision>16</cp:revision>
  <cp:lastPrinted>2017-12-20T22:10:00Z</cp:lastPrinted>
  <dcterms:created xsi:type="dcterms:W3CDTF">2017-12-12T22:52:00Z</dcterms:created>
  <dcterms:modified xsi:type="dcterms:W3CDTF">2017-12-20T22:10:00Z</dcterms:modified>
</cp:coreProperties>
</file>